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739"/>
        <w:tblW w:w="0" w:type="auto"/>
        <w:tblLook w:val="04A0" w:firstRow="1" w:lastRow="0" w:firstColumn="1" w:lastColumn="0" w:noHBand="0" w:noVBand="1"/>
      </w:tblPr>
      <w:tblGrid>
        <w:gridCol w:w="1696"/>
        <w:gridCol w:w="2755"/>
        <w:gridCol w:w="1640"/>
        <w:gridCol w:w="2925"/>
      </w:tblGrid>
      <w:tr w:rsidR="00962555" w14:paraId="6D3CEF3C" w14:textId="77777777" w:rsidTr="00962555">
        <w:tc>
          <w:tcPr>
            <w:tcW w:w="1696" w:type="dxa"/>
          </w:tcPr>
          <w:p w14:paraId="7A6514FE" w14:textId="6021D946" w:rsidR="00962555" w:rsidRPr="00962555" w:rsidRDefault="00962555" w:rsidP="00962555">
            <w:pPr>
              <w:rPr>
                <w:b/>
                <w:bCs/>
              </w:rPr>
            </w:pPr>
            <w:r w:rsidRPr="00962555">
              <w:rPr>
                <w:b/>
                <w:bCs/>
              </w:rPr>
              <w:t>Time</w:t>
            </w:r>
          </w:p>
        </w:tc>
        <w:tc>
          <w:tcPr>
            <w:tcW w:w="2755" w:type="dxa"/>
          </w:tcPr>
          <w:p w14:paraId="19C809E1" w14:textId="0AC6C42E" w:rsidR="00962555" w:rsidRPr="00962555" w:rsidRDefault="00962555" w:rsidP="00962555">
            <w:pPr>
              <w:rPr>
                <w:b/>
                <w:bCs/>
              </w:rPr>
            </w:pPr>
          </w:p>
        </w:tc>
        <w:tc>
          <w:tcPr>
            <w:tcW w:w="1640" w:type="dxa"/>
          </w:tcPr>
          <w:p w14:paraId="2A2FBC6E" w14:textId="0660DA94" w:rsidR="00962555" w:rsidRPr="00962555" w:rsidRDefault="00962555" w:rsidP="00962555">
            <w:pPr>
              <w:rPr>
                <w:b/>
                <w:bCs/>
              </w:rPr>
            </w:pPr>
            <w:r w:rsidRPr="00962555">
              <w:rPr>
                <w:b/>
                <w:bCs/>
              </w:rPr>
              <w:t>Speaker</w:t>
            </w:r>
          </w:p>
        </w:tc>
        <w:tc>
          <w:tcPr>
            <w:tcW w:w="2925" w:type="dxa"/>
          </w:tcPr>
          <w:p w14:paraId="045C8A93" w14:textId="7FB4258E" w:rsidR="00962555" w:rsidRPr="00962555" w:rsidRDefault="00962555" w:rsidP="00962555">
            <w:pPr>
              <w:rPr>
                <w:b/>
                <w:bCs/>
              </w:rPr>
            </w:pPr>
            <w:r w:rsidRPr="00962555">
              <w:rPr>
                <w:b/>
                <w:bCs/>
              </w:rPr>
              <w:t>Theme</w:t>
            </w:r>
          </w:p>
        </w:tc>
      </w:tr>
      <w:tr w:rsidR="00962555" w14:paraId="36B7B0AF" w14:textId="77777777" w:rsidTr="00890DC3">
        <w:tc>
          <w:tcPr>
            <w:tcW w:w="1696" w:type="dxa"/>
          </w:tcPr>
          <w:p w14:paraId="5D2D56FF" w14:textId="77777777" w:rsidR="00962555" w:rsidRDefault="00962555" w:rsidP="00962555"/>
          <w:p w14:paraId="34BF8E6B" w14:textId="0271A757" w:rsidR="00962555" w:rsidRDefault="00962555" w:rsidP="00962555">
            <w:r>
              <w:t>15h – 15h05</w:t>
            </w:r>
          </w:p>
        </w:tc>
        <w:tc>
          <w:tcPr>
            <w:tcW w:w="7320" w:type="dxa"/>
            <w:gridSpan w:val="3"/>
          </w:tcPr>
          <w:p w14:paraId="69FF4E74" w14:textId="77777777" w:rsidR="00962555" w:rsidRDefault="00962555" w:rsidP="00962555">
            <w:pPr>
              <w:jc w:val="center"/>
              <w:rPr>
                <w:sz w:val="20"/>
                <w:szCs w:val="20"/>
              </w:rPr>
            </w:pPr>
          </w:p>
          <w:p w14:paraId="466BF58B" w14:textId="603EF30E" w:rsidR="00962555" w:rsidRPr="00962555" w:rsidRDefault="00962555" w:rsidP="00962555">
            <w:pPr>
              <w:jc w:val="center"/>
              <w:rPr>
                <w:sz w:val="20"/>
                <w:szCs w:val="20"/>
              </w:rPr>
            </w:pPr>
            <w:r w:rsidRPr="00962555">
              <w:rPr>
                <w:sz w:val="20"/>
                <w:szCs w:val="20"/>
              </w:rPr>
              <w:t>Welcoming by Sphere</w:t>
            </w:r>
          </w:p>
        </w:tc>
      </w:tr>
      <w:tr w:rsidR="00962555" w14:paraId="50E5328D" w14:textId="77777777" w:rsidTr="00962555">
        <w:tc>
          <w:tcPr>
            <w:tcW w:w="1696" w:type="dxa"/>
            <w:shd w:val="clear" w:color="auto" w:fill="DAE9F7" w:themeFill="text2" w:themeFillTint="1A"/>
          </w:tcPr>
          <w:p w14:paraId="044F683C" w14:textId="0F6564B6" w:rsidR="00962555" w:rsidRDefault="00962555" w:rsidP="00962555">
            <w:r>
              <w:t>15h05 – 15h15</w:t>
            </w:r>
          </w:p>
        </w:tc>
        <w:tc>
          <w:tcPr>
            <w:tcW w:w="2755" w:type="dxa"/>
            <w:shd w:val="clear" w:color="auto" w:fill="DAE9F7" w:themeFill="text2" w:themeFillTint="1A"/>
          </w:tcPr>
          <w:p w14:paraId="40020596" w14:textId="3714CD46" w:rsidR="00962555" w:rsidRPr="00962555" w:rsidRDefault="00962555" w:rsidP="00962555">
            <w:pPr>
              <w:rPr>
                <w:sz w:val="20"/>
                <w:szCs w:val="20"/>
              </w:rPr>
            </w:pPr>
            <w:r w:rsidRPr="00962555">
              <w:rPr>
                <w:sz w:val="20"/>
                <w:szCs w:val="20"/>
              </w:rPr>
              <w:t xml:space="preserve">1st panelist </w:t>
            </w:r>
          </w:p>
        </w:tc>
        <w:tc>
          <w:tcPr>
            <w:tcW w:w="1640" w:type="dxa"/>
            <w:shd w:val="clear" w:color="auto" w:fill="DAE9F7" w:themeFill="text2" w:themeFillTint="1A"/>
          </w:tcPr>
          <w:p w14:paraId="289D276E" w14:textId="3D7AFC09" w:rsidR="00962555" w:rsidRPr="00962555" w:rsidRDefault="00962555" w:rsidP="00962555">
            <w:pPr>
              <w:rPr>
                <w:sz w:val="20"/>
                <w:szCs w:val="20"/>
              </w:rPr>
            </w:pPr>
            <w:r w:rsidRPr="00962555">
              <w:rPr>
                <w:sz w:val="20"/>
                <w:szCs w:val="20"/>
              </w:rPr>
              <w:t>Nahoko Harada</w:t>
            </w:r>
          </w:p>
        </w:tc>
        <w:tc>
          <w:tcPr>
            <w:tcW w:w="2925" w:type="dxa"/>
            <w:shd w:val="clear" w:color="auto" w:fill="DAE9F7" w:themeFill="text2" w:themeFillTint="1A"/>
          </w:tcPr>
          <w:p w14:paraId="2FFE7BEE" w14:textId="1299B949" w:rsidR="00962555" w:rsidRPr="00962555" w:rsidRDefault="00962555" w:rsidP="00962555">
            <w:pPr>
              <w:rPr>
                <w:sz w:val="20"/>
                <w:szCs w:val="20"/>
              </w:rPr>
            </w:pPr>
            <w:r w:rsidRPr="00962555">
              <w:rPr>
                <w:sz w:val="20"/>
                <w:szCs w:val="20"/>
              </w:rPr>
              <w:t>The use of contextualized indicators for an online rapid assessment system and a web-app on self evaluation of CHS commitment.</w:t>
            </w:r>
          </w:p>
        </w:tc>
      </w:tr>
      <w:tr w:rsidR="00962555" w14:paraId="68EEC1DE" w14:textId="77777777" w:rsidTr="00D41AFD">
        <w:tc>
          <w:tcPr>
            <w:tcW w:w="1696" w:type="dxa"/>
            <w:shd w:val="clear" w:color="auto" w:fill="DAE9F7" w:themeFill="text2" w:themeFillTint="1A"/>
          </w:tcPr>
          <w:p w14:paraId="460B90D5" w14:textId="085037DF" w:rsidR="00962555" w:rsidRDefault="00962555" w:rsidP="00962555">
            <w:r>
              <w:t>15h15 – 15h20</w:t>
            </w:r>
          </w:p>
        </w:tc>
        <w:tc>
          <w:tcPr>
            <w:tcW w:w="7320" w:type="dxa"/>
            <w:gridSpan w:val="3"/>
            <w:shd w:val="clear" w:color="auto" w:fill="DAE9F7" w:themeFill="text2" w:themeFillTint="1A"/>
          </w:tcPr>
          <w:p w14:paraId="7E5752BA" w14:textId="77777777" w:rsidR="001D46AB" w:rsidRPr="001D46AB" w:rsidRDefault="001D46AB" w:rsidP="00962555">
            <w:pPr>
              <w:jc w:val="center"/>
              <w:rPr>
                <w:sz w:val="6"/>
                <w:szCs w:val="6"/>
              </w:rPr>
            </w:pPr>
          </w:p>
          <w:p w14:paraId="681B6F35" w14:textId="570F3B00" w:rsidR="00962555" w:rsidRDefault="00962555" w:rsidP="00962555">
            <w:pPr>
              <w:jc w:val="center"/>
              <w:rPr>
                <w:sz w:val="20"/>
                <w:szCs w:val="20"/>
              </w:rPr>
            </w:pPr>
            <w:r w:rsidRPr="002224D0">
              <w:rPr>
                <w:sz w:val="20"/>
                <w:szCs w:val="20"/>
              </w:rPr>
              <w:t>Questions for Nahoko</w:t>
            </w:r>
          </w:p>
          <w:p w14:paraId="3E374214" w14:textId="18088BFB" w:rsidR="002224D0" w:rsidRPr="001D46AB" w:rsidRDefault="002224D0" w:rsidP="00962555">
            <w:pPr>
              <w:jc w:val="center"/>
              <w:rPr>
                <w:sz w:val="6"/>
                <w:szCs w:val="6"/>
              </w:rPr>
            </w:pPr>
          </w:p>
        </w:tc>
      </w:tr>
      <w:tr w:rsidR="00962555" w14:paraId="669D05DF" w14:textId="77777777" w:rsidTr="00962555">
        <w:tc>
          <w:tcPr>
            <w:tcW w:w="1696" w:type="dxa"/>
            <w:shd w:val="clear" w:color="auto" w:fill="D9F2D0" w:themeFill="accent6" w:themeFillTint="33"/>
          </w:tcPr>
          <w:p w14:paraId="17E3D80E" w14:textId="300E3649" w:rsidR="00962555" w:rsidRDefault="00962555" w:rsidP="00962555">
            <w:r>
              <w:t>15h20 – 15h30</w:t>
            </w:r>
          </w:p>
        </w:tc>
        <w:tc>
          <w:tcPr>
            <w:tcW w:w="2755" w:type="dxa"/>
            <w:shd w:val="clear" w:color="auto" w:fill="D9F2D0" w:themeFill="accent6" w:themeFillTint="33"/>
          </w:tcPr>
          <w:p w14:paraId="2A90623A" w14:textId="3413CB40" w:rsidR="00962555" w:rsidRPr="00962555" w:rsidRDefault="00962555" w:rsidP="00962555">
            <w:pPr>
              <w:rPr>
                <w:sz w:val="20"/>
                <w:szCs w:val="20"/>
              </w:rPr>
            </w:pPr>
            <w:r w:rsidRPr="00962555">
              <w:rPr>
                <w:sz w:val="20"/>
                <w:szCs w:val="20"/>
              </w:rPr>
              <w:t>2nd panelist</w:t>
            </w:r>
          </w:p>
        </w:tc>
        <w:tc>
          <w:tcPr>
            <w:tcW w:w="1640" w:type="dxa"/>
            <w:shd w:val="clear" w:color="auto" w:fill="D9F2D0" w:themeFill="accent6" w:themeFillTint="33"/>
          </w:tcPr>
          <w:p w14:paraId="03BDACD6" w14:textId="77777777" w:rsidR="009E6DF8" w:rsidRDefault="009E6DF8" w:rsidP="00962555">
            <w:pPr>
              <w:rPr>
                <w:sz w:val="20"/>
                <w:szCs w:val="20"/>
              </w:rPr>
            </w:pPr>
          </w:p>
          <w:p w14:paraId="0015193A" w14:textId="14CE70AB" w:rsidR="009E6DF8" w:rsidRPr="00962555" w:rsidRDefault="009E6DF8" w:rsidP="00962555">
            <w:pPr>
              <w:rPr>
                <w:sz w:val="20"/>
                <w:szCs w:val="20"/>
              </w:rPr>
            </w:pPr>
            <w:r w:rsidRPr="00962555">
              <w:rPr>
                <w:sz w:val="20"/>
                <w:szCs w:val="20"/>
              </w:rPr>
              <w:t>Borja</w:t>
            </w:r>
            <w:r w:rsidR="0018679C">
              <w:rPr>
                <w:sz w:val="20"/>
                <w:szCs w:val="20"/>
              </w:rPr>
              <w:t xml:space="preserve"> Santos</w:t>
            </w:r>
          </w:p>
        </w:tc>
        <w:tc>
          <w:tcPr>
            <w:tcW w:w="2925" w:type="dxa"/>
            <w:shd w:val="clear" w:color="auto" w:fill="D9F2D0" w:themeFill="accent6" w:themeFillTint="33"/>
          </w:tcPr>
          <w:p w14:paraId="6C96A978" w14:textId="77777777" w:rsidR="009E6DF8" w:rsidRDefault="009E6DF8" w:rsidP="009625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22BB6410" w14:textId="77777777" w:rsidR="009E6DF8" w:rsidRDefault="009E6DF8" w:rsidP="009625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4475647E" w14:textId="09FA7EFA" w:rsidR="009E6DF8" w:rsidRPr="00962555" w:rsidRDefault="009E6DF8" w:rsidP="00962555">
            <w:pPr>
              <w:rPr>
                <w:sz w:val="20"/>
                <w:szCs w:val="20"/>
              </w:rPr>
            </w:pPr>
            <w:r w:rsidRPr="00962555">
              <w:rPr>
                <w:sz w:val="20"/>
                <w:szCs w:val="20"/>
                <w:lang w:val="en-US"/>
              </w:rPr>
              <w:t>The use of Sphere Standards in Education in Universities (in particular, focus</w:t>
            </w:r>
            <w:r>
              <w:rPr>
                <w:sz w:val="20"/>
                <w:szCs w:val="20"/>
                <w:lang w:val="en-US"/>
              </w:rPr>
              <w:t>ing</w:t>
            </w:r>
            <w:r w:rsidRPr="00962555">
              <w:rPr>
                <w:sz w:val="20"/>
                <w:szCs w:val="20"/>
                <w:lang w:val="en-US"/>
              </w:rPr>
              <w:t xml:space="preserve"> on </w:t>
            </w:r>
            <w:r>
              <w:rPr>
                <w:sz w:val="20"/>
                <w:szCs w:val="20"/>
                <w:lang w:val="en-US"/>
              </w:rPr>
              <w:t>a</w:t>
            </w:r>
            <w:r w:rsidRPr="00962555">
              <w:rPr>
                <w:sz w:val="20"/>
                <w:szCs w:val="20"/>
                <w:lang w:val="en-US"/>
              </w:rPr>
              <w:t xml:space="preserve"> multimedia case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</w:tr>
      <w:tr w:rsidR="00962555" w14:paraId="0C89DFD0" w14:textId="77777777" w:rsidTr="00962555">
        <w:tc>
          <w:tcPr>
            <w:tcW w:w="1696" w:type="dxa"/>
            <w:shd w:val="clear" w:color="auto" w:fill="D9F2D0" w:themeFill="accent6" w:themeFillTint="33"/>
          </w:tcPr>
          <w:p w14:paraId="4146E412" w14:textId="6E62E9C5" w:rsidR="00962555" w:rsidRDefault="00962555" w:rsidP="00962555">
            <w:r>
              <w:t>15h30 – 15h35</w:t>
            </w:r>
          </w:p>
        </w:tc>
        <w:tc>
          <w:tcPr>
            <w:tcW w:w="7320" w:type="dxa"/>
            <w:gridSpan w:val="3"/>
            <w:shd w:val="clear" w:color="auto" w:fill="D9F2D0" w:themeFill="accent6" w:themeFillTint="33"/>
          </w:tcPr>
          <w:p w14:paraId="60DB1266" w14:textId="77777777" w:rsidR="001D46AB" w:rsidRPr="001D46AB" w:rsidRDefault="001D46AB" w:rsidP="00962555">
            <w:pPr>
              <w:jc w:val="center"/>
              <w:rPr>
                <w:sz w:val="6"/>
                <w:szCs w:val="6"/>
              </w:rPr>
            </w:pPr>
          </w:p>
          <w:p w14:paraId="175F71A1" w14:textId="77777777" w:rsidR="009E6DF8" w:rsidRDefault="009E6DF8" w:rsidP="009E6DF8">
            <w:pPr>
              <w:jc w:val="center"/>
              <w:rPr>
                <w:sz w:val="20"/>
                <w:szCs w:val="20"/>
              </w:rPr>
            </w:pPr>
            <w:r w:rsidRPr="00962555">
              <w:rPr>
                <w:sz w:val="20"/>
                <w:szCs w:val="20"/>
              </w:rPr>
              <w:t>Questions for Borja</w:t>
            </w:r>
          </w:p>
          <w:p w14:paraId="7F26BF67" w14:textId="7BF60513" w:rsidR="002224D0" w:rsidRPr="001D46AB" w:rsidRDefault="002224D0" w:rsidP="009E6DF8">
            <w:pPr>
              <w:jc w:val="center"/>
              <w:rPr>
                <w:sz w:val="6"/>
                <w:szCs w:val="6"/>
              </w:rPr>
            </w:pPr>
          </w:p>
        </w:tc>
      </w:tr>
      <w:tr w:rsidR="00962555" w14:paraId="6DD79CBA" w14:textId="77777777" w:rsidTr="00962555">
        <w:tc>
          <w:tcPr>
            <w:tcW w:w="1696" w:type="dxa"/>
            <w:shd w:val="clear" w:color="auto" w:fill="FBFEC4"/>
          </w:tcPr>
          <w:p w14:paraId="73A2A298" w14:textId="72242090" w:rsidR="00962555" w:rsidRPr="00962555" w:rsidRDefault="00962555" w:rsidP="00962555">
            <w:pPr>
              <w:rPr>
                <w:sz w:val="20"/>
                <w:szCs w:val="20"/>
              </w:rPr>
            </w:pPr>
            <w:r w:rsidRPr="00962555">
              <w:t>15h</w:t>
            </w:r>
            <w:r>
              <w:t>35</w:t>
            </w:r>
            <w:r w:rsidRPr="00962555">
              <w:t xml:space="preserve"> – 1</w:t>
            </w:r>
            <w:r>
              <w:t>5h45</w:t>
            </w:r>
            <w:r w:rsidRPr="009625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55" w:type="dxa"/>
            <w:shd w:val="clear" w:color="auto" w:fill="FBFEC4"/>
          </w:tcPr>
          <w:p w14:paraId="205BD8C0" w14:textId="76692166" w:rsidR="00962555" w:rsidRPr="00962555" w:rsidRDefault="00962555" w:rsidP="00962555">
            <w:pPr>
              <w:rPr>
                <w:sz w:val="20"/>
                <w:szCs w:val="20"/>
              </w:rPr>
            </w:pPr>
            <w:r w:rsidRPr="00962555">
              <w:rPr>
                <w:sz w:val="20"/>
                <w:szCs w:val="20"/>
              </w:rPr>
              <w:t xml:space="preserve">3rd panelist </w:t>
            </w:r>
          </w:p>
        </w:tc>
        <w:tc>
          <w:tcPr>
            <w:tcW w:w="1640" w:type="dxa"/>
            <w:shd w:val="clear" w:color="auto" w:fill="FBFEC4"/>
          </w:tcPr>
          <w:p w14:paraId="7E96FB56" w14:textId="17CED8CD" w:rsidR="00962555" w:rsidRPr="00962555" w:rsidRDefault="00962555" w:rsidP="00962555">
            <w:pPr>
              <w:rPr>
                <w:sz w:val="20"/>
                <w:szCs w:val="20"/>
              </w:rPr>
            </w:pPr>
            <w:r w:rsidRPr="00962555">
              <w:rPr>
                <w:sz w:val="20"/>
                <w:szCs w:val="20"/>
              </w:rPr>
              <w:t>Raju Thapa</w:t>
            </w:r>
          </w:p>
        </w:tc>
        <w:tc>
          <w:tcPr>
            <w:tcW w:w="2925" w:type="dxa"/>
            <w:shd w:val="clear" w:color="auto" w:fill="FBFEC4"/>
          </w:tcPr>
          <w:p w14:paraId="01351E4A" w14:textId="313378EE" w:rsidR="00962555" w:rsidRPr="00962555" w:rsidRDefault="00962555" w:rsidP="00962555">
            <w:pPr>
              <w:rPr>
                <w:sz w:val="20"/>
                <w:szCs w:val="20"/>
              </w:rPr>
            </w:pPr>
            <w:r w:rsidRPr="00962555">
              <w:rPr>
                <w:sz w:val="20"/>
                <w:szCs w:val="20"/>
              </w:rPr>
              <w:t>The implication of Sphere Standard in the 2023 West Nepal earthquake</w:t>
            </w:r>
          </w:p>
        </w:tc>
      </w:tr>
      <w:tr w:rsidR="00962555" w14:paraId="7C9F964A" w14:textId="77777777" w:rsidTr="00962555">
        <w:tc>
          <w:tcPr>
            <w:tcW w:w="1696" w:type="dxa"/>
            <w:shd w:val="clear" w:color="auto" w:fill="FBFEC4"/>
          </w:tcPr>
          <w:p w14:paraId="7FC0CBB0" w14:textId="61606799" w:rsidR="00962555" w:rsidRDefault="00962555" w:rsidP="00962555">
            <w:r>
              <w:t xml:space="preserve">15h45 – 15h50 </w:t>
            </w:r>
          </w:p>
        </w:tc>
        <w:tc>
          <w:tcPr>
            <w:tcW w:w="7320" w:type="dxa"/>
            <w:gridSpan w:val="3"/>
            <w:shd w:val="clear" w:color="auto" w:fill="FBFEC4"/>
          </w:tcPr>
          <w:p w14:paraId="59C40795" w14:textId="77777777" w:rsidR="001D46AB" w:rsidRPr="001D46AB" w:rsidRDefault="001D46AB" w:rsidP="00962555">
            <w:pPr>
              <w:jc w:val="center"/>
              <w:rPr>
                <w:sz w:val="6"/>
                <w:szCs w:val="6"/>
              </w:rPr>
            </w:pPr>
          </w:p>
          <w:p w14:paraId="371D7BFD" w14:textId="4F5DBA61" w:rsidR="00962555" w:rsidRDefault="00962555" w:rsidP="00962555">
            <w:pPr>
              <w:jc w:val="center"/>
              <w:rPr>
                <w:sz w:val="20"/>
                <w:szCs w:val="20"/>
              </w:rPr>
            </w:pPr>
            <w:r w:rsidRPr="002224D0">
              <w:rPr>
                <w:sz w:val="20"/>
                <w:szCs w:val="20"/>
              </w:rPr>
              <w:t>Questions for Raju</w:t>
            </w:r>
          </w:p>
          <w:p w14:paraId="4AA0245B" w14:textId="0E41C6B2" w:rsidR="002224D0" w:rsidRPr="001D46AB" w:rsidRDefault="002224D0" w:rsidP="00962555">
            <w:pPr>
              <w:jc w:val="center"/>
              <w:rPr>
                <w:sz w:val="6"/>
                <w:szCs w:val="6"/>
              </w:rPr>
            </w:pPr>
          </w:p>
        </w:tc>
      </w:tr>
      <w:tr w:rsidR="00962555" w14:paraId="5143A67C" w14:textId="77777777" w:rsidTr="00962555">
        <w:tc>
          <w:tcPr>
            <w:tcW w:w="1696" w:type="dxa"/>
            <w:shd w:val="clear" w:color="auto" w:fill="595959" w:themeFill="text1" w:themeFillTint="A6"/>
          </w:tcPr>
          <w:p w14:paraId="7DA7025F" w14:textId="40CC2F50" w:rsidR="00962555" w:rsidRPr="00962555" w:rsidRDefault="00962555" w:rsidP="00962555">
            <w:pPr>
              <w:rPr>
                <w:color w:val="FFFFFF" w:themeColor="background1"/>
              </w:rPr>
            </w:pPr>
            <w:r w:rsidRPr="00962555">
              <w:rPr>
                <w:color w:val="FFFFFF" w:themeColor="background1"/>
              </w:rPr>
              <w:t>1</w:t>
            </w:r>
            <w:r>
              <w:rPr>
                <w:color w:val="FFFFFF" w:themeColor="background1"/>
              </w:rPr>
              <w:t>5</w:t>
            </w:r>
            <w:r w:rsidRPr="00962555">
              <w:rPr>
                <w:color w:val="FFFFFF" w:themeColor="background1"/>
              </w:rPr>
              <w:t>h</w:t>
            </w:r>
            <w:r>
              <w:rPr>
                <w:color w:val="FFFFFF" w:themeColor="background1"/>
              </w:rPr>
              <w:t>5</w:t>
            </w:r>
            <w:r w:rsidRPr="00962555">
              <w:rPr>
                <w:color w:val="FFFFFF" w:themeColor="background1"/>
              </w:rPr>
              <w:t>0 – 16h</w:t>
            </w:r>
            <w:r>
              <w:rPr>
                <w:color w:val="FFFFFF" w:themeColor="background1"/>
              </w:rPr>
              <w:t>05</w:t>
            </w:r>
          </w:p>
        </w:tc>
        <w:tc>
          <w:tcPr>
            <w:tcW w:w="7320" w:type="dxa"/>
            <w:gridSpan w:val="3"/>
            <w:shd w:val="clear" w:color="auto" w:fill="595959" w:themeFill="text1" w:themeFillTint="A6"/>
          </w:tcPr>
          <w:p w14:paraId="207BE893" w14:textId="77777777" w:rsidR="001D46AB" w:rsidRDefault="001D46AB" w:rsidP="00962555">
            <w:pPr>
              <w:jc w:val="center"/>
              <w:rPr>
                <w:color w:val="FFFFFF" w:themeColor="background1"/>
              </w:rPr>
            </w:pPr>
          </w:p>
          <w:p w14:paraId="50A42DE9" w14:textId="5063D1FE" w:rsidR="00962555" w:rsidRDefault="00962555" w:rsidP="0096255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Short b</w:t>
            </w:r>
            <w:r w:rsidRPr="00962555">
              <w:rPr>
                <w:color w:val="FFFFFF" w:themeColor="background1"/>
              </w:rPr>
              <w:t>reak + video from Kadi Anabebou</w:t>
            </w:r>
          </w:p>
          <w:p w14:paraId="2BDCD0D1" w14:textId="1EBFEE92" w:rsidR="002224D0" w:rsidRPr="00962555" w:rsidRDefault="002224D0" w:rsidP="00962555">
            <w:pPr>
              <w:jc w:val="center"/>
              <w:rPr>
                <w:color w:val="FFFFFF" w:themeColor="background1"/>
              </w:rPr>
            </w:pPr>
          </w:p>
        </w:tc>
      </w:tr>
      <w:tr w:rsidR="00962555" w14:paraId="54428C70" w14:textId="77777777" w:rsidTr="00962555">
        <w:tc>
          <w:tcPr>
            <w:tcW w:w="1696" w:type="dxa"/>
            <w:shd w:val="clear" w:color="auto" w:fill="FEBEE3"/>
          </w:tcPr>
          <w:p w14:paraId="68BA8007" w14:textId="6EB18117" w:rsidR="00962555" w:rsidRDefault="00962555" w:rsidP="00962555">
            <w:r>
              <w:t>16h05 – 16h15</w:t>
            </w:r>
          </w:p>
        </w:tc>
        <w:tc>
          <w:tcPr>
            <w:tcW w:w="2755" w:type="dxa"/>
            <w:shd w:val="clear" w:color="auto" w:fill="FEBEE3"/>
          </w:tcPr>
          <w:p w14:paraId="55CE7285" w14:textId="3A334D60" w:rsidR="00962555" w:rsidRPr="00962555" w:rsidRDefault="00962555" w:rsidP="00962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4th </w:t>
            </w:r>
            <w:r w:rsidR="001B226D">
              <w:rPr>
                <w:sz w:val="20"/>
                <w:szCs w:val="20"/>
              </w:rPr>
              <w:t>panelist</w:t>
            </w:r>
          </w:p>
        </w:tc>
        <w:tc>
          <w:tcPr>
            <w:tcW w:w="1640" w:type="dxa"/>
            <w:shd w:val="clear" w:color="auto" w:fill="FEBEE3"/>
          </w:tcPr>
          <w:p w14:paraId="6C0C3A52" w14:textId="4866F46C" w:rsidR="00962555" w:rsidRPr="00962555" w:rsidRDefault="00962555" w:rsidP="00962555">
            <w:pPr>
              <w:rPr>
                <w:sz w:val="20"/>
                <w:szCs w:val="20"/>
              </w:rPr>
            </w:pPr>
            <w:r w:rsidRPr="00962555">
              <w:rPr>
                <w:sz w:val="20"/>
                <w:szCs w:val="20"/>
              </w:rPr>
              <w:t>Ida Ngurah</w:t>
            </w:r>
          </w:p>
        </w:tc>
        <w:tc>
          <w:tcPr>
            <w:tcW w:w="2925" w:type="dxa"/>
            <w:shd w:val="clear" w:color="auto" w:fill="FEBEE3"/>
          </w:tcPr>
          <w:p w14:paraId="6D03CF0E" w14:textId="62342637" w:rsidR="00962555" w:rsidRPr="00962555" w:rsidRDefault="00962555" w:rsidP="00962555">
            <w:pPr>
              <w:rPr>
                <w:rFonts w:eastAsia="Times New Roman"/>
                <w:sz w:val="20"/>
                <w:szCs w:val="20"/>
              </w:rPr>
            </w:pPr>
            <w:r w:rsidRPr="00962555">
              <w:rPr>
                <w:rFonts w:eastAsia="Times New Roman"/>
                <w:sz w:val="20"/>
                <w:szCs w:val="20"/>
              </w:rPr>
              <w:t>Responses in Lembata - the intersection of community engagement and accountability (CEA) practices in the sphere standards.</w:t>
            </w:r>
          </w:p>
          <w:p w14:paraId="2C264C1C" w14:textId="77777777" w:rsidR="00962555" w:rsidRPr="00962555" w:rsidRDefault="00962555" w:rsidP="00962555">
            <w:pPr>
              <w:rPr>
                <w:sz w:val="20"/>
                <w:szCs w:val="20"/>
              </w:rPr>
            </w:pPr>
          </w:p>
        </w:tc>
      </w:tr>
      <w:tr w:rsidR="00962555" w14:paraId="49C45EC3" w14:textId="77777777" w:rsidTr="00962555">
        <w:tc>
          <w:tcPr>
            <w:tcW w:w="1696" w:type="dxa"/>
            <w:shd w:val="clear" w:color="auto" w:fill="FEBEE3"/>
          </w:tcPr>
          <w:p w14:paraId="347D864A" w14:textId="739647A2" w:rsidR="00962555" w:rsidRDefault="00962555" w:rsidP="00962555">
            <w:r>
              <w:t>16h15 – 16h20</w:t>
            </w:r>
          </w:p>
        </w:tc>
        <w:tc>
          <w:tcPr>
            <w:tcW w:w="7320" w:type="dxa"/>
            <w:gridSpan w:val="3"/>
            <w:shd w:val="clear" w:color="auto" w:fill="FEBEE3"/>
          </w:tcPr>
          <w:p w14:paraId="329A3C2B" w14:textId="77777777" w:rsidR="001D46AB" w:rsidRPr="001D46AB" w:rsidRDefault="001D46AB" w:rsidP="00962555">
            <w:pPr>
              <w:jc w:val="center"/>
              <w:rPr>
                <w:sz w:val="6"/>
                <w:szCs w:val="6"/>
              </w:rPr>
            </w:pPr>
          </w:p>
          <w:p w14:paraId="2B5BBF10" w14:textId="4C960713" w:rsidR="00962555" w:rsidRDefault="00962555" w:rsidP="00962555">
            <w:pPr>
              <w:jc w:val="center"/>
              <w:rPr>
                <w:sz w:val="20"/>
                <w:szCs w:val="20"/>
              </w:rPr>
            </w:pPr>
            <w:r w:rsidRPr="00962555">
              <w:rPr>
                <w:sz w:val="20"/>
                <w:szCs w:val="20"/>
              </w:rPr>
              <w:t>Questions for Ida</w:t>
            </w:r>
          </w:p>
          <w:p w14:paraId="5BCC5ACD" w14:textId="2EFAF179" w:rsidR="002224D0" w:rsidRPr="001D46AB" w:rsidRDefault="002224D0" w:rsidP="00962555">
            <w:pPr>
              <w:jc w:val="center"/>
              <w:rPr>
                <w:sz w:val="6"/>
                <w:szCs w:val="6"/>
              </w:rPr>
            </w:pPr>
          </w:p>
        </w:tc>
      </w:tr>
      <w:tr w:rsidR="00962555" w14:paraId="2908238F" w14:textId="77777777" w:rsidTr="00962555">
        <w:tc>
          <w:tcPr>
            <w:tcW w:w="1696" w:type="dxa"/>
            <w:shd w:val="clear" w:color="auto" w:fill="C1F0C7" w:themeFill="accent3" w:themeFillTint="33"/>
          </w:tcPr>
          <w:p w14:paraId="5D9C350A" w14:textId="20254075" w:rsidR="00962555" w:rsidRDefault="00962555" w:rsidP="00962555">
            <w:r>
              <w:t>16h20 – 16h30</w:t>
            </w:r>
          </w:p>
        </w:tc>
        <w:tc>
          <w:tcPr>
            <w:tcW w:w="2755" w:type="dxa"/>
            <w:shd w:val="clear" w:color="auto" w:fill="C1F0C7" w:themeFill="accent3" w:themeFillTint="33"/>
          </w:tcPr>
          <w:p w14:paraId="4CABAA95" w14:textId="5D2C3783" w:rsidR="00962555" w:rsidRPr="00962555" w:rsidRDefault="00962555" w:rsidP="00962555">
            <w:pPr>
              <w:rPr>
                <w:sz w:val="20"/>
                <w:szCs w:val="20"/>
              </w:rPr>
            </w:pPr>
            <w:r w:rsidRPr="00962555">
              <w:rPr>
                <w:sz w:val="20"/>
                <w:szCs w:val="20"/>
              </w:rPr>
              <w:t>5th panelist</w:t>
            </w:r>
          </w:p>
        </w:tc>
        <w:tc>
          <w:tcPr>
            <w:tcW w:w="1640" w:type="dxa"/>
            <w:shd w:val="clear" w:color="auto" w:fill="C1F0C7" w:themeFill="accent3" w:themeFillTint="33"/>
          </w:tcPr>
          <w:p w14:paraId="70BBE9D2" w14:textId="43048DBA" w:rsidR="00962555" w:rsidRPr="00962555" w:rsidRDefault="00962555" w:rsidP="00962555">
            <w:pPr>
              <w:rPr>
                <w:sz w:val="20"/>
                <w:szCs w:val="20"/>
              </w:rPr>
            </w:pPr>
            <w:r w:rsidRPr="00962555">
              <w:rPr>
                <w:sz w:val="20"/>
                <w:szCs w:val="20"/>
              </w:rPr>
              <w:t>Miguel Morales</w:t>
            </w:r>
          </w:p>
        </w:tc>
        <w:tc>
          <w:tcPr>
            <w:tcW w:w="2925" w:type="dxa"/>
            <w:shd w:val="clear" w:color="auto" w:fill="C1F0C7" w:themeFill="accent3" w:themeFillTint="33"/>
          </w:tcPr>
          <w:p w14:paraId="7406195E" w14:textId="15F5AD17" w:rsidR="00962555" w:rsidRPr="00962555" w:rsidRDefault="00962555" w:rsidP="00962555">
            <w:pPr>
              <w:rPr>
                <w:sz w:val="20"/>
                <w:szCs w:val="20"/>
              </w:rPr>
            </w:pPr>
            <w:r w:rsidRPr="00962555">
              <w:rPr>
                <w:rFonts w:eastAsia="Times New Roman"/>
                <w:sz w:val="20"/>
                <w:szCs w:val="20"/>
              </w:rPr>
              <w:t>Experience about the importance of coordination between agencies and the need to plan and control the field exposition of humanitarian workers.</w:t>
            </w:r>
          </w:p>
        </w:tc>
      </w:tr>
      <w:tr w:rsidR="00962555" w14:paraId="0248C3FB" w14:textId="77777777" w:rsidTr="00962555">
        <w:tc>
          <w:tcPr>
            <w:tcW w:w="1696" w:type="dxa"/>
            <w:shd w:val="clear" w:color="auto" w:fill="C1F0C7" w:themeFill="accent3" w:themeFillTint="33"/>
          </w:tcPr>
          <w:p w14:paraId="4803D86D" w14:textId="2365A1C6" w:rsidR="00962555" w:rsidRDefault="00962555" w:rsidP="00962555">
            <w:r>
              <w:t>16h30 – 16h35</w:t>
            </w:r>
          </w:p>
        </w:tc>
        <w:tc>
          <w:tcPr>
            <w:tcW w:w="7320" w:type="dxa"/>
            <w:gridSpan w:val="3"/>
            <w:shd w:val="clear" w:color="auto" w:fill="C1F0C7" w:themeFill="accent3" w:themeFillTint="33"/>
          </w:tcPr>
          <w:p w14:paraId="2B7F9D5A" w14:textId="77777777" w:rsidR="001D46AB" w:rsidRPr="001D46AB" w:rsidRDefault="001D46AB" w:rsidP="00962555">
            <w:pPr>
              <w:jc w:val="center"/>
              <w:rPr>
                <w:sz w:val="6"/>
                <w:szCs w:val="6"/>
              </w:rPr>
            </w:pPr>
          </w:p>
          <w:p w14:paraId="7B189235" w14:textId="62031669" w:rsidR="00962555" w:rsidRDefault="00962555" w:rsidP="00962555">
            <w:pPr>
              <w:jc w:val="center"/>
              <w:rPr>
                <w:sz w:val="20"/>
                <w:szCs w:val="20"/>
              </w:rPr>
            </w:pPr>
            <w:r w:rsidRPr="00962555">
              <w:rPr>
                <w:sz w:val="20"/>
                <w:szCs w:val="20"/>
              </w:rPr>
              <w:t>Questions for Miguel</w:t>
            </w:r>
          </w:p>
          <w:p w14:paraId="7E5E49F9" w14:textId="59B3C44E" w:rsidR="002224D0" w:rsidRPr="001D46AB" w:rsidRDefault="002224D0" w:rsidP="00962555">
            <w:pPr>
              <w:jc w:val="center"/>
              <w:rPr>
                <w:sz w:val="6"/>
                <w:szCs w:val="6"/>
              </w:rPr>
            </w:pPr>
          </w:p>
        </w:tc>
      </w:tr>
      <w:tr w:rsidR="00962555" w14:paraId="3C2CD537" w14:textId="77777777" w:rsidTr="00962555">
        <w:tc>
          <w:tcPr>
            <w:tcW w:w="1696" w:type="dxa"/>
            <w:shd w:val="clear" w:color="auto" w:fill="BDBDFF"/>
          </w:tcPr>
          <w:p w14:paraId="205C0459" w14:textId="4AE90E97" w:rsidR="00962555" w:rsidRDefault="00962555" w:rsidP="00962555">
            <w:r>
              <w:t>16h35 – 16h45</w:t>
            </w:r>
          </w:p>
        </w:tc>
        <w:tc>
          <w:tcPr>
            <w:tcW w:w="2755" w:type="dxa"/>
            <w:shd w:val="clear" w:color="auto" w:fill="BDBDFF"/>
          </w:tcPr>
          <w:p w14:paraId="051F8275" w14:textId="045A7C0D" w:rsidR="00962555" w:rsidRPr="00962555" w:rsidRDefault="00962555" w:rsidP="00962555">
            <w:pPr>
              <w:rPr>
                <w:sz w:val="20"/>
                <w:szCs w:val="20"/>
              </w:rPr>
            </w:pPr>
            <w:r w:rsidRPr="00962555">
              <w:rPr>
                <w:sz w:val="20"/>
                <w:szCs w:val="20"/>
              </w:rPr>
              <w:t>6th panelist</w:t>
            </w:r>
          </w:p>
        </w:tc>
        <w:tc>
          <w:tcPr>
            <w:tcW w:w="1640" w:type="dxa"/>
            <w:shd w:val="clear" w:color="auto" w:fill="BDBDFF"/>
          </w:tcPr>
          <w:p w14:paraId="334747D0" w14:textId="77777777" w:rsidR="009E6DF8" w:rsidRDefault="009E6DF8" w:rsidP="009E6DF8">
            <w:pPr>
              <w:rPr>
                <w:sz w:val="20"/>
                <w:szCs w:val="20"/>
              </w:rPr>
            </w:pPr>
            <w:r w:rsidRPr="00962555">
              <w:rPr>
                <w:sz w:val="20"/>
                <w:szCs w:val="20"/>
              </w:rPr>
              <w:t>Aya Alnaset</w:t>
            </w:r>
          </w:p>
          <w:p w14:paraId="24DC77DB" w14:textId="6B1DC840" w:rsidR="00962555" w:rsidRPr="00962555" w:rsidRDefault="00962555" w:rsidP="00962555">
            <w:pPr>
              <w:rPr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BDBDFF"/>
          </w:tcPr>
          <w:p w14:paraId="5307286E" w14:textId="77777777" w:rsidR="009E6DF8" w:rsidRDefault="009E6DF8" w:rsidP="009E6DF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25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 case around the complexities and lessons learned from the shelter response in the aftermath of the Syria-Türkiye earthquake crisis.</w:t>
            </w:r>
          </w:p>
          <w:p w14:paraId="38EECC9F" w14:textId="6A1B3713" w:rsidR="00962555" w:rsidRPr="00962555" w:rsidRDefault="00962555" w:rsidP="00962555">
            <w:pPr>
              <w:rPr>
                <w:sz w:val="20"/>
                <w:szCs w:val="20"/>
              </w:rPr>
            </w:pPr>
          </w:p>
        </w:tc>
      </w:tr>
      <w:tr w:rsidR="00962555" w14:paraId="04E30290" w14:textId="77777777" w:rsidTr="00962555">
        <w:tc>
          <w:tcPr>
            <w:tcW w:w="1696" w:type="dxa"/>
            <w:shd w:val="clear" w:color="auto" w:fill="BDBDFF"/>
          </w:tcPr>
          <w:p w14:paraId="6D763312" w14:textId="4D7B6B51" w:rsidR="00962555" w:rsidRDefault="00962555" w:rsidP="00962555">
            <w:r>
              <w:t>16h45 – 16h50</w:t>
            </w:r>
          </w:p>
        </w:tc>
        <w:tc>
          <w:tcPr>
            <w:tcW w:w="7320" w:type="dxa"/>
            <w:gridSpan w:val="3"/>
            <w:shd w:val="clear" w:color="auto" w:fill="BDBDFF"/>
          </w:tcPr>
          <w:p w14:paraId="5AA67E11" w14:textId="77777777" w:rsidR="001D46AB" w:rsidRPr="001D46AB" w:rsidRDefault="001D46AB" w:rsidP="00962555">
            <w:pPr>
              <w:jc w:val="center"/>
              <w:rPr>
                <w:sz w:val="6"/>
                <w:szCs w:val="6"/>
              </w:rPr>
            </w:pPr>
          </w:p>
          <w:p w14:paraId="6BFBF860" w14:textId="77777777" w:rsidR="009E6DF8" w:rsidRDefault="009E6DF8" w:rsidP="009E6DF8">
            <w:pPr>
              <w:jc w:val="center"/>
              <w:rPr>
                <w:sz w:val="20"/>
                <w:szCs w:val="20"/>
              </w:rPr>
            </w:pPr>
            <w:r w:rsidRPr="002224D0">
              <w:rPr>
                <w:sz w:val="20"/>
                <w:szCs w:val="20"/>
              </w:rPr>
              <w:t>Questions for Aya</w:t>
            </w:r>
          </w:p>
          <w:p w14:paraId="0D18A0F1" w14:textId="7BB0EC83" w:rsidR="002224D0" w:rsidRPr="001D46AB" w:rsidRDefault="002224D0" w:rsidP="009E6DF8">
            <w:pPr>
              <w:jc w:val="center"/>
              <w:rPr>
                <w:sz w:val="6"/>
                <w:szCs w:val="6"/>
              </w:rPr>
            </w:pPr>
          </w:p>
        </w:tc>
      </w:tr>
      <w:tr w:rsidR="00962555" w14:paraId="574C9A27" w14:textId="77777777" w:rsidTr="008D2141">
        <w:tc>
          <w:tcPr>
            <w:tcW w:w="1696" w:type="dxa"/>
            <w:shd w:val="clear" w:color="auto" w:fill="auto"/>
          </w:tcPr>
          <w:p w14:paraId="53B72455" w14:textId="77777777" w:rsidR="00962555" w:rsidRDefault="00962555" w:rsidP="00962555"/>
        </w:tc>
        <w:tc>
          <w:tcPr>
            <w:tcW w:w="7320" w:type="dxa"/>
            <w:gridSpan w:val="3"/>
            <w:shd w:val="clear" w:color="auto" w:fill="auto"/>
          </w:tcPr>
          <w:p w14:paraId="72BCFD41" w14:textId="6F380808" w:rsidR="00962555" w:rsidRPr="00962555" w:rsidRDefault="00962555" w:rsidP="00962555">
            <w:pPr>
              <w:jc w:val="center"/>
              <w:rPr>
                <w:sz w:val="20"/>
                <w:szCs w:val="20"/>
              </w:rPr>
            </w:pPr>
            <w:r w:rsidRPr="00962555">
              <w:rPr>
                <w:sz w:val="20"/>
                <w:szCs w:val="20"/>
              </w:rPr>
              <w:t>Closing</w:t>
            </w:r>
          </w:p>
        </w:tc>
      </w:tr>
    </w:tbl>
    <w:p w14:paraId="34D79956" w14:textId="77777777" w:rsidR="00962555" w:rsidRDefault="00962555" w:rsidP="00962555">
      <w:pPr>
        <w:jc w:val="center"/>
        <w:rPr>
          <w:b/>
          <w:bCs/>
        </w:rPr>
      </w:pPr>
      <w:r w:rsidRPr="00962555">
        <w:rPr>
          <w:b/>
          <w:bCs/>
        </w:rPr>
        <w:t>Agenda</w:t>
      </w:r>
      <w:r>
        <w:rPr>
          <w:b/>
          <w:bCs/>
        </w:rPr>
        <w:t xml:space="preserve"> </w:t>
      </w:r>
    </w:p>
    <w:p w14:paraId="53592FC4" w14:textId="3BBBF5F5" w:rsidR="00310E8B" w:rsidRDefault="00962555" w:rsidP="00962555">
      <w:pPr>
        <w:jc w:val="center"/>
        <w:rPr>
          <w:b/>
          <w:bCs/>
        </w:rPr>
      </w:pPr>
      <w:r w:rsidRPr="00962555">
        <w:rPr>
          <w:b/>
          <w:bCs/>
        </w:rPr>
        <w:t>15-17h CET, Thurs 2 May: "Sphere standards in action around the world"</w:t>
      </w:r>
    </w:p>
    <w:p w14:paraId="6774D785" w14:textId="77777777" w:rsidR="00E678D7" w:rsidRDefault="00E678D7" w:rsidP="00962555">
      <w:pPr>
        <w:jc w:val="center"/>
        <w:rPr>
          <w:b/>
          <w:bCs/>
        </w:rPr>
      </w:pPr>
    </w:p>
    <w:p w14:paraId="4FFED86D" w14:textId="77777777" w:rsidR="00E678D7" w:rsidRDefault="00E678D7" w:rsidP="00962555">
      <w:pPr>
        <w:jc w:val="center"/>
        <w:rPr>
          <w:b/>
          <w:bCs/>
        </w:rPr>
      </w:pPr>
    </w:p>
    <w:p w14:paraId="7DD468F0" w14:textId="77777777" w:rsidR="00962555" w:rsidRDefault="00962555" w:rsidP="00962555">
      <w:pPr>
        <w:jc w:val="center"/>
        <w:rPr>
          <w:b/>
          <w:bCs/>
        </w:rPr>
      </w:pPr>
    </w:p>
    <w:p w14:paraId="156BE489" w14:textId="77777777" w:rsidR="00962555" w:rsidRPr="00962555" w:rsidRDefault="00962555" w:rsidP="00962555">
      <w:pPr>
        <w:jc w:val="center"/>
        <w:rPr>
          <w:b/>
          <w:bCs/>
        </w:rPr>
      </w:pPr>
    </w:p>
    <w:sectPr w:rsidR="00962555" w:rsidRPr="009625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259FD"/>
    <w:multiLevelType w:val="hybridMultilevel"/>
    <w:tmpl w:val="9B40656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20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bAwNzUwMzM1N7C0NDJW0lEKTi0uzszPAykwqQUAL9BZuiwAAAA="/>
  </w:docVars>
  <w:rsids>
    <w:rsidRoot w:val="00962555"/>
    <w:rsid w:val="0018679C"/>
    <w:rsid w:val="001B0FDA"/>
    <w:rsid w:val="001B226D"/>
    <w:rsid w:val="001D46AB"/>
    <w:rsid w:val="002224D0"/>
    <w:rsid w:val="00310E8B"/>
    <w:rsid w:val="006E6A6F"/>
    <w:rsid w:val="00826841"/>
    <w:rsid w:val="00962555"/>
    <w:rsid w:val="00987EC4"/>
    <w:rsid w:val="009E6DF8"/>
    <w:rsid w:val="00E678D7"/>
    <w:rsid w:val="00FB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31A2D0"/>
  <w15:chartTrackingRefBased/>
  <w15:docId w15:val="{CF713C3B-BD26-4B3F-969B-514A8CD2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5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5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5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5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5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2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48E345B6D594AAA06BAD71EA843DF" ma:contentTypeVersion="19" ma:contentTypeDescription="Crée un document." ma:contentTypeScope="" ma:versionID="2ae0da99bad8455aeb17c1c3e2408265">
  <xsd:schema xmlns:xsd="http://www.w3.org/2001/XMLSchema" xmlns:xs="http://www.w3.org/2001/XMLSchema" xmlns:p="http://schemas.microsoft.com/office/2006/metadata/properties" xmlns:ns2="1355b3f0-e072-4ae3-b261-722c43fa6e26" xmlns:ns3="9051fefc-2ea4-4620-a82b-61f19e316bb6" targetNamespace="http://schemas.microsoft.com/office/2006/metadata/properties" ma:root="true" ma:fieldsID="fa873d99da78794675250807c9a7ce41" ns2:_="" ns3:_="">
    <xsd:import namespace="1355b3f0-e072-4ae3-b261-722c43fa6e26"/>
    <xsd:import namespace="9051fefc-2ea4-4620-a82b-61f19e316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b3f0-e072-4ae3-b261-722c43fa6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État de validation" ma:internalName="_x00c9_tat_x0020_de_x0020_validation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fc2c48a7-3976-43da-8c19-cb30e3e77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fefc-2ea4-4620-a82b-61f19e316b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403d0eb-ff5c-4829-9fc3-59ef669ebb52}" ma:internalName="TaxCatchAll" ma:showField="CatchAllData" ma:web="9051fefc-2ea4-4620-a82b-61f19e316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55b3f0-e072-4ae3-b261-722c43fa6e26">
      <Terms xmlns="http://schemas.microsoft.com/office/infopath/2007/PartnerControls"/>
    </lcf76f155ced4ddcb4097134ff3c332f>
    <TaxCatchAll xmlns="9051fefc-2ea4-4620-a82b-61f19e316bb6" xsi:nil="true"/>
    <_Flow_SignoffStatus xmlns="1355b3f0-e072-4ae3-b261-722c43fa6e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4A005A-C6F6-4D05-8EA3-CBF08D958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5b3f0-e072-4ae3-b261-722c43fa6e26"/>
    <ds:schemaRef ds:uri="9051fefc-2ea4-4620-a82b-61f19e316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14BA7C-68CB-4921-99F5-3C496534634A}">
  <ds:schemaRefs>
    <ds:schemaRef ds:uri="http://schemas.microsoft.com/office/2006/metadata/properties"/>
    <ds:schemaRef ds:uri="http://schemas.microsoft.com/office/infopath/2007/PartnerControls"/>
    <ds:schemaRef ds:uri="1355b3f0-e072-4ae3-b261-722c43fa6e26"/>
    <ds:schemaRef ds:uri="9051fefc-2ea4-4620-a82b-61f19e316bb6"/>
  </ds:schemaRefs>
</ds:datastoreItem>
</file>

<file path=customXml/itemProps3.xml><?xml version="1.0" encoding="utf-8"?>
<ds:datastoreItem xmlns:ds="http://schemas.openxmlformats.org/officeDocument/2006/customXml" ds:itemID="{FD9AB3B1-1ED5-4D13-9B98-A996E39832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202</Words>
  <Characters>1178</Characters>
  <Application>Microsoft Office Word</Application>
  <DocSecurity>0</DocSecurity>
  <Lines>107</Lines>
  <Paragraphs>55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Moraes</dc:creator>
  <cp:keywords/>
  <dc:description/>
  <cp:lastModifiedBy>Amanda Moraes</cp:lastModifiedBy>
  <cp:revision>8</cp:revision>
  <dcterms:created xsi:type="dcterms:W3CDTF">2024-04-29T14:37:00Z</dcterms:created>
  <dcterms:modified xsi:type="dcterms:W3CDTF">2024-04-30T12:04:00Z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bf5e9d3f-4a34-4d56-8431-2a273e3aa570</vt:lpwstr>
  </property>
  <property fmtid="{D5CDD505-2E9C-101B-9397-08002B2CF9AE}" pid="3" name="ContentTypeId">
    <vt:lpwstr>0x01010040548E345B6D594AAA06BAD71EA843DF</vt:lpwstr>
  </property>
  <property fmtid="{D5CDD505-2E9C-101B-9397-08002B2CF9AE}" pid="4" name="MediaServiceImageTags">
    <vt:lpwstr/>
  </property>
</Properties>
</file>