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188F1" w14:textId="77777777" w:rsidR="00DF2019" w:rsidRPr="005F71E5" w:rsidRDefault="00456958" w:rsidP="00456958">
      <w:pPr>
        <w:jc w:val="center"/>
        <w:rPr>
          <w:rFonts w:ascii="Arial" w:hAnsi="Arial" w:cs="Arial"/>
          <w:sz w:val="24"/>
          <w:szCs w:val="24"/>
          <w:u w:val="single"/>
          <w:lang w:val="en-GB"/>
        </w:rPr>
      </w:pPr>
      <w:r w:rsidRPr="005F71E5">
        <w:rPr>
          <w:rFonts w:ascii="Arial" w:hAnsi="Arial" w:cs="Arial"/>
          <w:sz w:val="24"/>
          <w:szCs w:val="24"/>
          <w:u w:val="single"/>
          <w:lang w:val="en-GB"/>
        </w:rPr>
        <w:t>Humanitarian Response a quick Introduction overview:</w:t>
      </w:r>
    </w:p>
    <w:p w14:paraId="189F4B03" w14:textId="77777777" w:rsidR="00456958" w:rsidRDefault="00456958">
      <w:pPr>
        <w:rPr>
          <w:rFonts w:ascii="Arial" w:hAnsi="Arial" w:cs="Arial"/>
          <w:sz w:val="24"/>
          <w:szCs w:val="24"/>
          <w:lang w:val="en-GB"/>
        </w:rPr>
      </w:pPr>
    </w:p>
    <w:p w14:paraId="320D742E" w14:textId="77777777" w:rsidR="001F0C87" w:rsidRDefault="001F0C87">
      <w:pPr>
        <w:rPr>
          <w:rFonts w:ascii="Arial" w:hAnsi="Arial" w:cs="Arial"/>
          <w:sz w:val="24"/>
          <w:szCs w:val="24"/>
          <w:lang w:val="en-GB"/>
        </w:rPr>
      </w:pPr>
      <w:proofErr w:type="spellStart"/>
      <w:r>
        <w:rPr>
          <w:rFonts w:ascii="Arial" w:hAnsi="Arial" w:cs="Arial"/>
          <w:sz w:val="24"/>
          <w:szCs w:val="24"/>
          <w:lang w:val="en-GB"/>
        </w:rPr>
        <w:t>HUMANitarian</w:t>
      </w:r>
      <w:proofErr w:type="spellEnd"/>
      <w:r>
        <w:rPr>
          <w:rFonts w:ascii="Arial" w:hAnsi="Arial" w:cs="Arial"/>
          <w:sz w:val="24"/>
          <w:szCs w:val="24"/>
          <w:lang w:val="en-GB"/>
        </w:rPr>
        <w:t xml:space="preserve"> Response is to me foremost about YOU being HUMAN!</w:t>
      </w:r>
    </w:p>
    <w:p w14:paraId="492EC421" w14:textId="77777777" w:rsidR="001F0C87" w:rsidRDefault="001F0C87">
      <w:pPr>
        <w:rPr>
          <w:rFonts w:ascii="Arial" w:hAnsi="Arial" w:cs="Arial"/>
          <w:sz w:val="24"/>
          <w:szCs w:val="24"/>
          <w:lang w:val="en-GB"/>
        </w:rPr>
      </w:pPr>
    </w:p>
    <w:p w14:paraId="22270167" w14:textId="77777777" w:rsidR="001F0C87" w:rsidRDefault="001F0C87">
      <w:pPr>
        <w:rPr>
          <w:rFonts w:ascii="Arial" w:hAnsi="Arial" w:cs="Arial"/>
          <w:sz w:val="24"/>
          <w:szCs w:val="24"/>
          <w:lang w:val="en-GB"/>
        </w:rPr>
      </w:pPr>
      <w:r>
        <w:rPr>
          <w:rFonts w:ascii="Arial" w:hAnsi="Arial" w:cs="Arial"/>
          <w:sz w:val="24"/>
          <w:szCs w:val="24"/>
          <w:lang w:val="en-GB"/>
        </w:rPr>
        <w:t>Here are is a collection useful humanitarian links</w:t>
      </w:r>
      <w:r w:rsidR="00011624">
        <w:rPr>
          <w:rFonts w:ascii="Arial" w:hAnsi="Arial" w:cs="Arial"/>
          <w:sz w:val="24"/>
          <w:szCs w:val="24"/>
          <w:lang w:val="en-GB"/>
        </w:rPr>
        <w:t xml:space="preserve"> which appear to be useful for me</w:t>
      </w:r>
      <w:r>
        <w:rPr>
          <w:rFonts w:ascii="Arial" w:hAnsi="Arial" w:cs="Arial"/>
          <w:sz w:val="24"/>
          <w:szCs w:val="24"/>
          <w:lang w:val="en-GB"/>
        </w:rPr>
        <w:t>:</w:t>
      </w:r>
    </w:p>
    <w:p w14:paraId="4D6D96F9" w14:textId="77777777" w:rsidR="001F0C87" w:rsidRPr="005F71E5" w:rsidRDefault="001F0C87">
      <w:pPr>
        <w:rPr>
          <w:rFonts w:ascii="Arial" w:hAnsi="Arial" w:cs="Arial"/>
          <w:sz w:val="24"/>
          <w:szCs w:val="24"/>
          <w:lang w:val="en-GB"/>
        </w:rPr>
      </w:pPr>
      <w:r>
        <w:rPr>
          <w:rFonts w:ascii="Arial" w:hAnsi="Arial" w:cs="Arial"/>
          <w:sz w:val="24"/>
          <w:szCs w:val="24"/>
          <w:lang w:val="en-GB"/>
        </w:rPr>
        <w:t>This list does not attempt to be complete or even up to date but you might find it useful for your human work.</w:t>
      </w:r>
    </w:p>
    <w:p w14:paraId="00459E09" w14:textId="77777777" w:rsidR="00456958" w:rsidRPr="005F71E5" w:rsidRDefault="00456958">
      <w:pPr>
        <w:rPr>
          <w:rFonts w:ascii="Arial" w:hAnsi="Arial" w:cs="Arial"/>
          <w:b/>
          <w:sz w:val="24"/>
          <w:szCs w:val="24"/>
          <w:lang w:val="en-GB"/>
        </w:rPr>
      </w:pPr>
      <w:r w:rsidRPr="005F71E5">
        <w:rPr>
          <w:rFonts w:ascii="Arial" w:hAnsi="Arial" w:cs="Arial"/>
          <w:b/>
          <w:sz w:val="24"/>
          <w:szCs w:val="24"/>
          <w:lang w:val="en-GB"/>
        </w:rPr>
        <w:t>Humanitarian Ethics:</w:t>
      </w:r>
    </w:p>
    <w:p w14:paraId="09CC6F01" w14:textId="77777777" w:rsidR="00456958" w:rsidRPr="005F71E5" w:rsidRDefault="00456958">
      <w:pPr>
        <w:rPr>
          <w:rFonts w:ascii="Arial" w:hAnsi="Arial" w:cs="Arial"/>
          <w:color w:val="000000"/>
          <w:sz w:val="24"/>
          <w:szCs w:val="24"/>
          <w:lang w:val="en-GB"/>
        </w:rPr>
      </w:pPr>
      <w:r w:rsidRPr="005F71E5">
        <w:rPr>
          <w:rFonts w:ascii="Arial" w:hAnsi="Arial" w:cs="Arial"/>
          <w:color w:val="000000"/>
          <w:sz w:val="24"/>
          <w:szCs w:val="24"/>
          <w:lang w:val="en-GB"/>
        </w:rPr>
        <w:t>“An appealing, thoughtful and compact introduction into humanitarian ethics by Hugo Slim based on a Master Class organized by KUNO, and the Netherlands Red Cross (The Hague, January 2019)</w:t>
      </w:r>
      <w:r w:rsidR="000555A5">
        <w:rPr>
          <w:rFonts w:ascii="Arial" w:hAnsi="Arial" w:cs="Arial"/>
          <w:color w:val="000000"/>
          <w:sz w:val="24"/>
          <w:szCs w:val="24"/>
          <w:lang w:val="en-GB"/>
        </w:rPr>
        <w:t>”</w:t>
      </w:r>
    </w:p>
    <w:p w14:paraId="02CB2188" w14:textId="77777777" w:rsidR="00456958" w:rsidRPr="005F71E5" w:rsidRDefault="004D76FC">
      <w:pPr>
        <w:rPr>
          <w:rFonts w:ascii="Arial" w:hAnsi="Arial" w:cs="Arial"/>
          <w:sz w:val="24"/>
          <w:szCs w:val="24"/>
          <w:lang w:val="en-GB"/>
        </w:rPr>
      </w:pPr>
      <w:hyperlink r:id="rId6" w:history="1">
        <w:r w:rsidR="00456958" w:rsidRPr="005F71E5">
          <w:rPr>
            <w:rStyle w:val="Hyperlink"/>
            <w:rFonts w:ascii="Arial" w:hAnsi="Arial" w:cs="Arial"/>
            <w:sz w:val="24"/>
            <w:szCs w:val="24"/>
            <w:lang w:val="en-GB"/>
          </w:rPr>
          <w:t>https://www.kuno-platform.nl/learning/humanitarian-ethics/</w:t>
        </w:r>
      </w:hyperlink>
    </w:p>
    <w:p w14:paraId="45D207AF" w14:textId="77777777" w:rsidR="00456958" w:rsidRPr="005F71E5" w:rsidRDefault="00456958">
      <w:pPr>
        <w:rPr>
          <w:rFonts w:ascii="Arial" w:hAnsi="Arial" w:cs="Arial"/>
          <w:b/>
          <w:sz w:val="24"/>
          <w:szCs w:val="24"/>
          <w:lang w:val="en-GB"/>
        </w:rPr>
      </w:pPr>
      <w:r w:rsidRPr="005F71E5">
        <w:rPr>
          <w:rFonts w:ascii="Arial" w:hAnsi="Arial" w:cs="Arial"/>
          <w:b/>
          <w:sz w:val="24"/>
          <w:szCs w:val="24"/>
          <w:lang w:val="en-GB"/>
        </w:rPr>
        <w:t>The Humanitarian Charta:</w:t>
      </w:r>
    </w:p>
    <w:p w14:paraId="257D9262" w14:textId="77777777" w:rsidR="00456958" w:rsidRPr="005F71E5" w:rsidRDefault="00456958">
      <w:pPr>
        <w:rPr>
          <w:rFonts w:ascii="Arial" w:hAnsi="Arial" w:cs="Arial"/>
          <w:sz w:val="24"/>
          <w:szCs w:val="24"/>
          <w:lang w:val="en-GB"/>
        </w:rPr>
      </w:pPr>
      <w:r w:rsidRPr="005F71E5">
        <w:rPr>
          <w:rFonts w:ascii="Arial" w:hAnsi="Arial" w:cs="Arial"/>
          <w:sz w:val="24"/>
          <w:szCs w:val="24"/>
          <w:lang w:val="en-GB"/>
        </w:rPr>
        <w:t>Read the 5 pages of the Humanitarian Charta of the Sphere Handbook:</w:t>
      </w:r>
    </w:p>
    <w:p w14:paraId="5D6579F7" w14:textId="77777777" w:rsidR="00456958" w:rsidRPr="00072B82" w:rsidRDefault="004D76FC">
      <w:pPr>
        <w:rPr>
          <w:rFonts w:ascii="Arial" w:hAnsi="Arial" w:cs="Arial"/>
          <w:lang w:val="en-GB"/>
        </w:rPr>
      </w:pPr>
      <w:hyperlink r:id="rId7" w:history="1">
        <w:r w:rsidR="001A4761" w:rsidRPr="00072B82">
          <w:rPr>
            <w:rStyle w:val="Hyperlink"/>
            <w:rFonts w:ascii="Arial" w:hAnsi="Arial" w:cs="Arial"/>
            <w:lang w:val="en-GB"/>
          </w:rPr>
          <w:t>https://spherestandards.org/handbook-2018/</w:t>
        </w:r>
      </w:hyperlink>
      <w:r w:rsidR="001A4761" w:rsidRPr="00072B82">
        <w:rPr>
          <w:rFonts w:ascii="Arial" w:hAnsi="Arial" w:cs="Arial"/>
          <w:lang w:val="en-GB"/>
        </w:rPr>
        <w:t xml:space="preserve"> </w:t>
      </w:r>
    </w:p>
    <w:p w14:paraId="1904D3B2" w14:textId="77777777" w:rsidR="001A4761" w:rsidRDefault="001A4761">
      <w:pPr>
        <w:rPr>
          <w:rFonts w:ascii="Arial" w:hAnsi="Arial" w:cs="Arial"/>
          <w:b/>
          <w:sz w:val="24"/>
          <w:lang w:val="en-GB"/>
        </w:rPr>
      </w:pPr>
      <w:r w:rsidRPr="00072B82">
        <w:rPr>
          <w:rFonts w:ascii="Arial" w:hAnsi="Arial" w:cs="Arial"/>
          <w:b/>
          <w:sz w:val="24"/>
          <w:lang w:val="en-GB"/>
        </w:rPr>
        <w:t>Assessment:</w:t>
      </w:r>
    </w:p>
    <w:p w14:paraId="693A1AC5" w14:textId="77777777" w:rsidR="0083375A" w:rsidRPr="00011624" w:rsidRDefault="0083375A">
      <w:pPr>
        <w:rPr>
          <w:rFonts w:ascii="Arial" w:hAnsi="Arial" w:cs="Arial"/>
          <w:sz w:val="24"/>
          <w:lang w:val="en-GB"/>
        </w:rPr>
      </w:pPr>
      <w:r w:rsidRPr="00011624">
        <w:rPr>
          <w:rFonts w:ascii="Arial" w:hAnsi="Arial" w:cs="Arial"/>
          <w:sz w:val="24"/>
          <w:lang w:val="en-GB"/>
        </w:rPr>
        <w:t>Short thought:</w:t>
      </w:r>
    </w:p>
    <w:p w14:paraId="7521DFDD" w14:textId="77777777" w:rsidR="001F0C87" w:rsidRPr="0083375A" w:rsidRDefault="001F0C87">
      <w:pPr>
        <w:rPr>
          <w:rFonts w:ascii="Arial" w:hAnsi="Arial" w:cs="Arial"/>
          <w:b/>
          <w:i/>
          <w:sz w:val="24"/>
          <w:lang w:val="en-GB"/>
        </w:rPr>
      </w:pPr>
      <w:r w:rsidRPr="0083375A">
        <w:rPr>
          <w:rFonts w:ascii="Arial" w:hAnsi="Arial" w:cs="Arial"/>
          <w:b/>
          <w:i/>
          <w:sz w:val="24"/>
          <w:lang w:val="en-GB"/>
        </w:rPr>
        <w:t>I want to stress that assessment</w:t>
      </w:r>
      <w:r w:rsidR="00011624">
        <w:rPr>
          <w:rFonts w:ascii="Arial" w:hAnsi="Arial" w:cs="Arial"/>
          <w:b/>
          <w:i/>
          <w:sz w:val="24"/>
          <w:lang w:val="en-GB"/>
        </w:rPr>
        <w:t>s</w:t>
      </w:r>
      <w:r w:rsidRPr="0083375A">
        <w:rPr>
          <w:rFonts w:ascii="Arial" w:hAnsi="Arial" w:cs="Arial"/>
          <w:b/>
          <w:i/>
          <w:sz w:val="24"/>
          <w:lang w:val="en-GB"/>
        </w:rPr>
        <w:t xml:space="preserve"> are usually not inclusive. Assessment are often just focussing on needs and not on capacities. You can thrive to take more time to listen to </w:t>
      </w:r>
      <w:r w:rsidR="0083375A" w:rsidRPr="0083375A">
        <w:rPr>
          <w:rFonts w:ascii="Arial" w:hAnsi="Arial" w:cs="Arial"/>
          <w:b/>
          <w:i/>
          <w:sz w:val="24"/>
          <w:lang w:val="en-GB"/>
        </w:rPr>
        <w:t>people and their voices. Go a step further and create trust. If you are trusted by people and communities maybe you can give power away to those people and communities in order for them to take their own decisions on their own lives.</w:t>
      </w:r>
    </w:p>
    <w:p w14:paraId="2F961B7F" w14:textId="77777777" w:rsidR="001A4761" w:rsidRDefault="001A4761">
      <w:pPr>
        <w:rPr>
          <w:rFonts w:ascii="Arial" w:hAnsi="Arial" w:cs="Arial"/>
          <w:szCs w:val="24"/>
          <w:lang w:val="en-GB"/>
        </w:rPr>
      </w:pPr>
      <w:r w:rsidRPr="005F71E5">
        <w:rPr>
          <w:rFonts w:ascii="Arial" w:hAnsi="Arial" w:cs="Arial"/>
          <w:szCs w:val="24"/>
          <w:lang w:val="en-GB"/>
        </w:rPr>
        <w:t>HUMANITARIAN NEEDS ASSESSMENT - THE GOOD ENOUGH GUIDE</w:t>
      </w:r>
    </w:p>
    <w:p w14:paraId="2CA99481" w14:textId="77777777" w:rsidR="00011624" w:rsidRPr="005F71E5" w:rsidRDefault="00011624">
      <w:pPr>
        <w:rPr>
          <w:rFonts w:ascii="Arial" w:hAnsi="Arial" w:cs="Arial"/>
          <w:szCs w:val="24"/>
          <w:lang w:val="en-GB"/>
        </w:rPr>
      </w:pPr>
      <w:r>
        <w:rPr>
          <w:rFonts w:ascii="Arial" w:hAnsi="Arial" w:cs="Arial"/>
          <w:szCs w:val="24"/>
          <w:lang w:val="en-GB"/>
        </w:rPr>
        <w:t>(</w:t>
      </w:r>
      <w:proofErr w:type="gramStart"/>
      <w:r>
        <w:rPr>
          <w:rFonts w:ascii="Arial" w:hAnsi="Arial" w:cs="Arial"/>
          <w:szCs w:val="24"/>
          <w:lang w:val="en-GB"/>
        </w:rPr>
        <w:t>be</w:t>
      </w:r>
      <w:proofErr w:type="gramEnd"/>
      <w:r>
        <w:rPr>
          <w:rFonts w:ascii="Arial" w:hAnsi="Arial" w:cs="Arial"/>
          <w:szCs w:val="24"/>
          <w:lang w:val="en-GB"/>
        </w:rPr>
        <w:t xml:space="preserve"> always aware if you read the “needs” assessment and cannot find anything on capacities!)</w:t>
      </w:r>
    </w:p>
    <w:p w14:paraId="00B2E9A4" w14:textId="77777777" w:rsidR="00A201BE" w:rsidRPr="005F71E5" w:rsidRDefault="00A201BE" w:rsidP="00A201BE">
      <w:pPr>
        <w:ind w:left="1416" w:firstLine="708"/>
        <w:rPr>
          <w:rFonts w:ascii="Arial" w:hAnsi="Arial" w:cs="Arial"/>
          <w:szCs w:val="24"/>
          <w:lang w:val="en-GB"/>
        </w:rPr>
      </w:pPr>
      <w:r w:rsidRPr="005F71E5">
        <w:rPr>
          <w:rFonts w:ascii="Arial" w:hAnsi="Arial" w:cs="Arial"/>
          <w:noProof/>
          <w:szCs w:val="24"/>
          <w:lang w:eastAsia="de-DE"/>
        </w:rPr>
        <w:drawing>
          <wp:inline distT="0" distB="0" distL="0" distR="0" wp14:anchorId="025A46BD" wp14:editId="5C588332">
            <wp:extent cx="1171323" cy="1897768"/>
            <wp:effectExtent l="0" t="0" r="0" b="762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od Enough Guide.JPG"/>
                    <pic:cNvPicPr/>
                  </pic:nvPicPr>
                  <pic:blipFill>
                    <a:blip r:embed="rId8">
                      <a:extLst>
                        <a:ext uri="{28A0092B-C50C-407E-A947-70E740481C1C}">
                          <a14:useLocalDpi xmlns:a14="http://schemas.microsoft.com/office/drawing/2010/main" val="0"/>
                        </a:ext>
                      </a:extLst>
                    </a:blip>
                    <a:stretch>
                      <a:fillRect/>
                    </a:stretch>
                  </pic:blipFill>
                  <pic:spPr>
                    <a:xfrm>
                      <a:off x="0" y="0"/>
                      <a:ext cx="1190644" cy="1929072"/>
                    </a:xfrm>
                    <a:prstGeom prst="rect">
                      <a:avLst/>
                    </a:prstGeom>
                  </pic:spPr>
                </pic:pic>
              </a:graphicData>
            </a:graphic>
          </wp:inline>
        </w:drawing>
      </w:r>
    </w:p>
    <w:p w14:paraId="6AB9E4B5" w14:textId="77777777" w:rsidR="00A201BE" w:rsidRPr="00072B82" w:rsidRDefault="00A201BE" w:rsidP="00A201BE">
      <w:pPr>
        <w:rPr>
          <w:rFonts w:ascii="Arial" w:hAnsi="Arial" w:cs="Arial"/>
          <w:lang w:val="en-GB"/>
        </w:rPr>
      </w:pPr>
      <w:r w:rsidRPr="005F71E5">
        <w:rPr>
          <w:rFonts w:ascii="Arial" w:hAnsi="Arial" w:cs="Arial"/>
          <w:szCs w:val="24"/>
          <w:lang w:val="en-GB"/>
        </w:rPr>
        <w:t xml:space="preserve">Download here and use this homepage for </w:t>
      </w:r>
      <w:r w:rsidR="00D27633">
        <w:rPr>
          <w:rFonts w:ascii="Arial" w:hAnsi="Arial" w:cs="Arial"/>
          <w:szCs w:val="24"/>
          <w:lang w:val="en-GB"/>
        </w:rPr>
        <w:t>a good</w:t>
      </w:r>
      <w:r w:rsidRPr="005F71E5">
        <w:rPr>
          <w:rFonts w:ascii="Arial" w:hAnsi="Arial" w:cs="Arial"/>
          <w:szCs w:val="24"/>
          <w:lang w:val="en-GB"/>
        </w:rPr>
        <w:t xml:space="preserve"> source of Humanitarian Assessment information: </w:t>
      </w:r>
      <w:hyperlink r:id="rId9" w:history="1">
        <w:r w:rsidRPr="005F71E5">
          <w:rPr>
            <w:rStyle w:val="Hyperlink"/>
            <w:rFonts w:ascii="Arial" w:hAnsi="Arial" w:cs="Arial"/>
            <w:lang w:val="en-GB"/>
          </w:rPr>
          <w:t>https://www.acaps.org/methodology/needs-assessments</w:t>
        </w:r>
      </w:hyperlink>
    </w:p>
    <w:p w14:paraId="7887F36E" w14:textId="77777777" w:rsidR="00A201BE" w:rsidRPr="005F71E5" w:rsidRDefault="00A201BE" w:rsidP="00A201BE">
      <w:pPr>
        <w:rPr>
          <w:rFonts w:ascii="Arial" w:hAnsi="Arial" w:cs="Arial"/>
          <w:szCs w:val="24"/>
          <w:lang w:val="en-GB"/>
        </w:rPr>
      </w:pPr>
      <w:r w:rsidRPr="005F71E5">
        <w:rPr>
          <w:rFonts w:ascii="Arial" w:hAnsi="Arial" w:cs="Arial"/>
          <w:lang w:val="en-GB"/>
        </w:rPr>
        <w:lastRenderedPageBreak/>
        <w:t>Introductory Videos on</w:t>
      </w:r>
      <w:r w:rsidRPr="005F71E5">
        <w:rPr>
          <w:rFonts w:ascii="Arial" w:hAnsi="Arial" w:cs="Arial"/>
          <w:szCs w:val="24"/>
          <w:lang w:val="en-GB"/>
        </w:rPr>
        <w:t xml:space="preserve"> Assessments:</w:t>
      </w:r>
      <w:r w:rsidRPr="005F71E5">
        <w:rPr>
          <w:rFonts w:ascii="Arial" w:hAnsi="Arial" w:cs="Arial"/>
          <w:color w:val="000000"/>
          <w:lang w:val="en-GB"/>
        </w:rPr>
        <w:t xml:space="preserve"> a) “What we need to know about disasters” - </w:t>
      </w:r>
      <w:hyperlink r:id="rId10" w:history="1">
        <w:r w:rsidRPr="005F71E5">
          <w:rPr>
            <w:rStyle w:val="Hyperlink"/>
            <w:rFonts w:ascii="Arial" w:hAnsi="Arial" w:cs="Arial"/>
            <w:lang w:val="en-GB"/>
          </w:rPr>
          <w:t>https://www.youtube.com/watch?v=yZuWuHgA2HA&amp;t=74s</w:t>
        </w:r>
      </w:hyperlink>
      <w:r w:rsidRPr="005F71E5">
        <w:rPr>
          <w:rFonts w:ascii="Arial" w:hAnsi="Arial" w:cs="Arial"/>
          <w:color w:val="000000"/>
          <w:lang w:val="en-GB"/>
        </w:rPr>
        <w:t xml:space="preserve"> ; b) “Three keys to humanitarian needs assessment” -</w:t>
      </w:r>
      <w:r w:rsidRPr="005F71E5">
        <w:rPr>
          <w:rFonts w:ascii="Arial" w:hAnsi="Arial" w:cs="Arial"/>
          <w:lang w:val="en-GB"/>
        </w:rPr>
        <w:t xml:space="preserve"> </w:t>
      </w:r>
      <w:hyperlink r:id="rId11" w:history="1">
        <w:r w:rsidRPr="005F71E5">
          <w:rPr>
            <w:rStyle w:val="Hyperlink"/>
            <w:rFonts w:ascii="Arial" w:hAnsi="Arial" w:cs="Arial"/>
            <w:lang w:val="en-GB"/>
          </w:rPr>
          <w:t>https://www.youtube.com/watch?v=Sp8Gc2cvBhM&amp;t=3s</w:t>
        </w:r>
      </w:hyperlink>
      <w:r w:rsidRPr="005F71E5">
        <w:rPr>
          <w:rFonts w:ascii="Arial" w:hAnsi="Arial" w:cs="Arial"/>
          <w:color w:val="000000"/>
          <w:lang w:val="en-GB"/>
        </w:rPr>
        <w:t xml:space="preserve"> c) “analysis of information in humanitarian emergencies” -</w:t>
      </w:r>
      <w:r w:rsidRPr="005F71E5">
        <w:rPr>
          <w:rFonts w:ascii="Arial" w:hAnsi="Arial" w:cs="Arial"/>
          <w:lang w:val="en-GB"/>
        </w:rPr>
        <w:t xml:space="preserve"> </w:t>
      </w:r>
      <w:hyperlink r:id="rId12" w:history="1">
        <w:r w:rsidRPr="005F71E5">
          <w:rPr>
            <w:rStyle w:val="Hyperlink"/>
            <w:rFonts w:ascii="Arial" w:hAnsi="Arial" w:cs="Arial"/>
            <w:lang w:val="en-GB"/>
          </w:rPr>
          <w:t>https://www.youtube.com/watch?v=7_-JNRXPtYU</w:t>
        </w:r>
      </w:hyperlink>
    </w:p>
    <w:p w14:paraId="1292BC0C" w14:textId="77777777" w:rsidR="00A201BE" w:rsidRPr="005F71E5" w:rsidRDefault="00A201BE">
      <w:pPr>
        <w:rPr>
          <w:rFonts w:ascii="Arial" w:hAnsi="Arial" w:cs="Arial"/>
          <w:b/>
          <w:szCs w:val="24"/>
          <w:lang w:val="en-GB"/>
        </w:rPr>
      </w:pPr>
      <w:r w:rsidRPr="005F71E5">
        <w:rPr>
          <w:rFonts w:ascii="Arial" w:hAnsi="Arial" w:cs="Arial"/>
          <w:b/>
          <w:szCs w:val="24"/>
          <w:lang w:val="en-GB"/>
        </w:rPr>
        <w:t>Monitoring disasters:</w:t>
      </w:r>
    </w:p>
    <w:p w14:paraId="2244E038" w14:textId="77777777" w:rsidR="00A201BE" w:rsidRPr="005F71E5" w:rsidRDefault="004D76FC">
      <w:pPr>
        <w:rPr>
          <w:rFonts w:ascii="Arial" w:hAnsi="Arial" w:cs="Arial"/>
          <w:szCs w:val="24"/>
          <w:lang w:val="en-GB"/>
        </w:rPr>
      </w:pPr>
      <w:hyperlink r:id="rId13" w:history="1">
        <w:r w:rsidR="00A201BE" w:rsidRPr="005F71E5">
          <w:rPr>
            <w:rStyle w:val="Hyperlink"/>
            <w:rFonts w:ascii="Arial" w:hAnsi="Arial" w:cs="Arial"/>
            <w:szCs w:val="24"/>
            <w:lang w:val="en-GB"/>
          </w:rPr>
          <w:t>www.gdacs.org</w:t>
        </w:r>
      </w:hyperlink>
      <w:r w:rsidR="00A201BE" w:rsidRPr="005F71E5">
        <w:rPr>
          <w:rFonts w:ascii="Arial" w:hAnsi="Arial" w:cs="Arial"/>
          <w:szCs w:val="24"/>
          <w:lang w:val="en-GB"/>
        </w:rPr>
        <w:t xml:space="preserve"> – Register with Virtual OSOCC (THE coordination platform in case of a large scale   and get </w:t>
      </w:r>
      <w:proofErr w:type="spellStart"/>
      <w:r w:rsidR="00A201BE" w:rsidRPr="005F71E5">
        <w:rPr>
          <w:rFonts w:ascii="Arial" w:hAnsi="Arial" w:cs="Arial"/>
          <w:szCs w:val="24"/>
          <w:lang w:val="en-GB"/>
        </w:rPr>
        <w:t>sms</w:t>
      </w:r>
      <w:proofErr w:type="spellEnd"/>
      <w:r w:rsidR="00A201BE" w:rsidRPr="005F71E5">
        <w:rPr>
          <w:rFonts w:ascii="Arial" w:hAnsi="Arial" w:cs="Arial"/>
          <w:szCs w:val="24"/>
          <w:lang w:val="en-GB"/>
        </w:rPr>
        <w:t>/email updates</w:t>
      </w:r>
    </w:p>
    <w:p w14:paraId="475A7F3D" w14:textId="77777777" w:rsidR="00A201BE" w:rsidRDefault="004D76FC">
      <w:pPr>
        <w:rPr>
          <w:rFonts w:ascii="Arial" w:hAnsi="Arial" w:cs="Arial"/>
          <w:szCs w:val="24"/>
          <w:lang w:val="en-GB"/>
        </w:rPr>
      </w:pPr>
      <w:hyperlink r:id="rId14" w:history="1">
        <w:r w:rsidR="00A201BE" w:rsidRPr="005F71E5">
          <w:rPr>
            <w:rStyle w:val="Hyperlink"/>
            <w:rFonts w:ascii="Arial" w:hAnsi="Arial" w:cs="Arial"/>
            <w:szCs w:val="24"/>
            <w:lang w:val="en-GB"/>
          </w:rPr>
          <w:t>www.pdc.org</w:t>
        </w:r>
      </w:hyperlink>
      <w:r w:rsidR="00A201BE" w:rsidRPr="005F71E5">
        <w:rPr>
          <w:rFonts w:ascii="Arial" w:hAnsi="Arial" w:cs="Arial"/>
          <w:szCs w:val="24"/>
          <w:lang w:val="en-GB"/>
        </w:rPr>
        <w:t xml:space="preserve"> – this homepage also provides an app</w:t>
      </w:r>
    </w:p>
    <w:p w14:paraId="75D01828" w14:textId="77777777" w:rsidR="009D1DEC" w:rsidRPr="009D1DEC" w:rsidRDefault="004D76FC">
      <w:pPr>
        <w:rPr>
          <w:rFonts w:ascii="Arial" w:hAnsi="Arial" w:cs="Arial"/>
          <w:szCs w:val="24"/>
          <w:lang w:val="en-GB"/>
        </w:rPr>
      </w:pPr>
      <w:hyperlink r:id="rId15" w:history="1">
        <w:r w:rsidR="009D1DEC" w:rsidRPr="009D1DEC">
          <w:rPr>
            <w:rStyle w:val="Hyperlink"/>
            <w:lang w:val="en-GB"/>
          </w:rPr>
          <w:t>https://www.humanitarianresponse.info/</w:t>
        </w:r>
      </w:hyperlink>
      <w:r w:rsidR="009D1DEC" w:rsidRPr="009D1DEC">
        <w:rPr>
          <w:lang w:val="en-GB"/>
        </w:rPr>
        <w:t xml:space="preserve"> </w:t>
      </w:r>
    </w:p>
    <w:p w14:paraId="4B3B9DEF" w14:textId="77777777" w:rsidR="00783980" w:rsidRDefault="00783980">
      <w:pPr>
        <w:rPr>
          <w:rFonts w:ascii="Arial" w:hAnsi="Arial" w:cs="Arial"/>
          <w:b/>
          <w:szCs w:val="24"/>
          <w:lang w:val="en-GB"/>
        </w:rPr>
      </w:pPr>
    </w:p>
    <w:p w14:paraId="4926A6C6" w14:textId="77777777" w:rsidR="00783980" w:rsidRDefault="00783980">
      <w:pPr>
        <w:rPr>
          <w:rFonts w:ascii="Arial" w:hAnsi="Arial" w:cs="Arial"/>
          <w:b/>
          <w:szCs w:val="24"/>
          <w:lang w:val="en-GB"/>
        </w:rPr>
      </w:pPr>
    </w:p>
    <w:p w14:paraId="6AD8E8AC" w14:textId="77777777" w:rsidR="00A201BE" w:rsidRPr="009D1DEC" w:rsidRDefault="005F71E5">
      <w:pPr>
        <w:rPr>
          <w:rFonts w:ascii="Arial" w:hAnsi="Arial" w:cs="Arial"/>
          <w:b/>
          <w:szCs w:val="24"/>
          <w:lang w:val="en-GB"/>
        </w:rPr>
      </w:pPr>
      <w:r w:rsidRPr="009D1DEC">
        <w:rPr>
          <w:rFonts w:ascii="Arial" w:hAnsi="Arial" w:cs="Arial"/>
          <w:b/>
          <w:szCs w:val="24"/>
          <w:lang w:val="en-GB"/>
        </w:rPr>
        <w:t>THE Humanitarian Minimum Standard:</w:t>
      </w:r>
    </w:p>
    <w:p w14:paraId="1E62FA29" w14:textId="77777777" w:rsidR="009D1DEC" w:rsidRDefault="009D1DEC">
      <w:pPr>
        <w:rPr>
          <w:rFonts w:ascii="Arial" w:hAnsi="Arial" w:cs="Arial"/>
          <w:noProof/>
          <w:szCs w:val="24"/>
          <w:lang w:val="en-GB" w:eastAsia="de-DE"/>
        </w:rPr>
      </w:pPr>
      <w:r w:rsidRPr="009D1DEC">
        <w:rPr>
          <w:rFonts w:ascii="Arial" w:hAnsi="Arial" w:cs="Arial"/>
          <w:noProof/>
          <w:szCs w:val="24"/>
          <w:lang w:val="en-GB" w:eastAsia="de-DE"/>
        </w:rPr>
        <w:t xml:space="preserve"> </w:t>
      </w:r>
      <w:r>
        <w:rPr>
          <w:rFonts w:ascii="Arial" w:hAnsi="Arial" w:cs="Arial"/>
          <w:noProof/>
          <w:szCs w:val="24"/>
          <w:lang w:val="en-GB" w:eastAsia="de-DE"/>
        </w:rPr>
        <w:tab/>
      </w:r>
      <w:r>
        <w:rPr>
          <w:rFonts w:ascii="Arial" w:hAnsi="Arial" w:cs="Arial"/>
          <w:noProof/>
          <w:szCs w:val="24"/>
          <w:lang w:val="en-GB" w:eastAsia="de-DE"/>
        </w:rPr>
        <w:tab/>
      </w:r>
      <w:r>
        <w:rPr>
          <w:rFonts w:ascii="Arial" w:hAnsi="Arial" w:cs="Arial"/>
          <w:noProof/>
          <w:szCs w:val="24"/>
          <w:lang w:val="en-GB" w:eastAsia="de-DE"/>
        </w:rPr>
        <w:tab/>
      </w:r>
      <w:r>
        <w:rPr>
          <w:rFonts w:ascii="Arial" w:hAnsi="Arial" w:cs="Arial"/>
          <w:noProof/>
          <w:szCs w:val="24"/>
          <w:lang w:eastAsia="de-DE"/>
        </w:rPr>
        <w:drawing>
          <wp:inline distT="0" distB="0" distL="0" distR="0" wp14:anchorId="4AADFA65" wp14:editId="0F6BCE62">
            <wp:extent cx="1381121" cy="1953953"/>
            <wp:effectExtent l="0" t="0" r="0" b="825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benannt.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11600" cy="1997073"/>
                    </a:xfrm>
                    <a:prstGeom prst="rect">
                      <a:avLst/>
                    </a:prstGeom>
                  </pic:spPr>
                </pic:pic>
              </a:graphicData>
            </a:graphic>
          </wp:inline>
        </w:drawing>
      </w:r>
      <w:r w:rsidRPr="009D1DEC">
        <w:rPr>
          <w:rFonts w:ascii="Arial" w:hAnsi="Arial" w:cs="Arial"/>
          <w:noProof/>
          <w:szCs w:val="24"/>
          <w:lang w:val="en-GB" w:eastAsia="de-DE"/>
        </w:rPr>
        <w:t xml:space="preserve"> </w:t>
      </w:r>
    </w:p>
    <w:p w14:paraId="5623AB1E" w14:textId="77777777" w:rsidR="005F71E5" w:rsidRPr="005F71E5" w:rsidRDefault="005F71E5">
      <w:pPr>
        <w:rPr>
          <w:rFonts w:ascii="Arial" w:hAnsi="Arial" w:cs="Arial"/>
          <w:lang w:val="en-GB"/>
        </w:rPr>
      </w:pPr>
      <w:r w:rsidRPr="005F71E5">
        <w:rPr>
          <w:rFonts w:ascii="Arial" w:hAnsi="Arial" w:cs="Arial"/>
          <w:szCs w:val="24"/>
          <w:lang w:val="en-GB"/>
        </w:rPr>
        <w:t xml:space="preserve">Sphere: </w:t>
      </w:r>
      <w:hyperlink r:id="rId17" w:history="1">
        <w:r w:rsidRPr="005F71E5">
          <w:rPr>
            <w:rStyle w:val="Hyperlink"/>
            <w:rFonts w:ascii="Arial" w:hAnsi="Arial" w:cs="Arial"/>
            <w:lang w:val="en-GB"/>
          </w:rPr>
          <w:t>https://spherestandards.org/</w:t>
        </w:r>
      </w:hyperlink>
      <w:r w:rsidRPr="005F71E5">
        <w:rPr>
          <w:rFonts w:ascii="Arial" w:hAnsi="Arial" w:cs="Arial"/>
          <w:lang w:val="en-GB"/>
        </w:rPr>
        <w:t xml:space="preserve"> (free to download – free useful online handbook version)</w:t>
      </w:r>
    </w:p>
    <w:p w14:paraId="31688EE4" w14:textId="77777777" w:rsidR="005F71E5" w:rsidRPr="005F71E5" w:rsidRDefault="005F71E5">
      <w:pPr>
        <w:rPr>
          <w:rFonts w:ascii="Arial" w:hAnsi="Arial" w:cs="Arial"/>
          <w:lang w:val="en-GB"/>
        </w:rPr>
      </w:pPr>
      <w:r w:rsidRPr="005F71E5">
        <w:rPr>
          <w:rFonts w:ascii="Arial" w:hAnsi="Arial" w:cs="Arial"/>
          <w:lang w:val="en-GB"/>
        </w:rPr>
        <w:t xml:space="preserve">Free online course on Sphere: </w:t>
      </w:r>
      <w:hyperlink r:id="rId18" w:history="1">
        <w:r w:rsidRPr="005F71E5">
          <w:rPr>
            <w:rStyle w:val="Hyperlink"/>
            <w:rFonts w:ascii="Arial" w:hAnsi="Arial" w:cs="Arial"/>
            <w:lang w:val="en-GB"/>
          </w:rPr>
          <w:t>https://spherestandards.org/online-courses/</w:t>
        </w:r>
      </w:hyperlink>
      <w:r w:rsidRPr="005F71E5">
        <w:rPr>
          <w:rFonts w:ascii="Arial" w:hAnsi="Arial" w:cs="Arial"/>
          <w:lang w:val="en-GB"/>
        </w:rPr>
        <w:t xml:space="preserve"> </w:t>
      </w:r>
    </w:p>
    <w:p w14:paraId="133E9760" w14:textId="77777777" w:rsidR="005F71E5" w:rsidRPr="005F71E5" w:rsidRDefault="005F71E5">
      <w:pPr>
        <w:rPr>
          <w:rFonts w:ascii="Arial" w:hAnsi="Arial" w:cs="Arial"/>
          <w:lang w:val="en-GB"/>
        </w:rPr>
      </w:pPr>
      <w:r w:rsidRPr="005F71E5">
        <w:rPr>
          <w:rFonts w:ascii="Arial" w:hAnsi="Arial" w:cs="Arial"/>
          <w:lang w:val="en-GB"/>
        </w:rPr>
        <w:t>Introductory Videos on Sphere</w:t>
      </w:r>
      <w:r>
        <w:rPr>
          <w:rFonts w:ascii="Arial" w:hAnsi="Arial" w:cs="Arial"/>
          <w:lang w:val="en-GB"/>
        </w:rPr>
        <w:t xml:space="preserve"> (also on </w:t>
      </w:r>
      <w:proofErr w:type="spellStart"/>
      <w:r>
        <w:rPr>
          <w:rFonts w:ascii="Arial" w:hAnsi="Arial" w:cs="Arial"/>
          <w:lang w:val="en-GB"/>
        </w:rPr>
        <w:t>youtube</w:t>
      </w:r>
      <w:proofErr w:type="spellEnd"/>
      <w:r>
        <w:rPr>
          <w:rFonts w:ascii="Arial" w:hAnsi="Arial" w:cs="Arial"/>
          <w:lang w:val="en-GB"/>
        </w:rPr>
        <w:t>)</w:t>
      </w:r>
      <w:r w:rsidRPr="005F71E5">
        <w:rPr>
          <w:rFonts w:ascii="Arial" w:hAnsi="Arial" w:cs="Arial"/>
          <w:lang w:val="en-GB"/>
        </w:rPr>
        <w:t>:</w:t>
      </w:r>
    </w:p>
    <w:p w14:paraId="6341E97B" w14:textId="77777777" w:rsidR="005F71E5" w:rsidRPr="005F71E5" w:rsidRDefault="004D76FC">
      <w:pPr>
        <w:rPr>
          <w:rFonts w:ascii="Arial" w:hAnsi="Arial" w:cs="Arial"/>
          <w:lang w:val="en-GB"/>
        </w:rPr>
      </w:pPr>
      <w:hyperlink r:id="rId19" w:history="1">
        <w:r w:rsidR="005F71E5" w:rsidRPr="005F71E5">
          <w:rPr>
            <w:rStyle w:val="Hyperlink"/>
            <w:lang w:val="en-GB"/>
          </w:rPr>
          <w:t>https://spherestandards.org/resources/?category=video&amp;lang=all&amp;years=all&amp;postTag=all&amp;pages=1</w:t>
        </w:r>
      </w:hyperlink>
    </w:p>
    <w:p w14:paraId="72A708F2" w14:textId="77777777" w:rsidR="009D1DEC" w:rsidRDefault="009D1DEC">
      <w:pPr>
        <w:rPr>
          <w:rFonts w:ascii="Arial" w:hAnsi="Arial" w:cs="Arial"/>
          <w:b/>
          <w:szCs w:val="24"/>
          <w:lang w:val="en-GB"/>
        </w:rPr>
      </w:pPr>
      <w:r>
        <w:rPr>
          <w:rFonts w:ascii="Arial" w:hAnsi="Arial" w:cs="Arial"/>
          <w:b/>
          <w:szCs w:val="24"/>
          <w:lang w:val="en-GB"/>
        </w:rPr>
        <w:t>Sphere Complimentary Standards:</w:t>
      </w:r>
    </w:p>
    <w:p w14:paraId="0D0F1006" w14:textId="77777777" w:rsidR="009D1DEC" w:rsidRPr="00072B82" w:rsidRDefault="009D1DEC">
      <w:pPr>
        <w:rPr>
          <w:lang w:val="en-GB"/>
        </w:rPr>
      </w:pPr>
      <w:r>
        <w:rPr>
          <w:rFonts w:ascii="Arial" w:hAnsi="Arial" w:cs="Arial"/>
          <w:szCs w:val="24"/>
          <w:lang w:val="en-GB"/>
        </w:rPr>
        <w:t xml:space="preserve">Free App with all standards: </w:t>
      </w:r>
      <w:hyperlink r:id="rId20" w:history="1">
        <w:r w:rsidRPr="009D1DEC">
          <w:rPr>
            <w:rStyle w:val="Hyperlink"/>
            <w:lang w:val="en-GB"/>
          </w:rPr>
          <w:t>https://spherestandards.org/humanitarian-standards/app/</w:t>
        </w:r>
      </w:hyperlink>
    </w:p>
    <w:p w14:paraId="15E65D12" w14:textId="77777777" w:rsidR="008E7257" w:rsidRDefault="008E7257">
      <w:pPr>
        <w:rPr>
          <w:rFonts w:ascii="Arial" w:hAnsi="Arial" w:cs="Arial"/>
          <w:szCs w:val="24"/>
          <w:lang w:val="en-GB"/>
        </w:rPr>
      </w:pPr>
      <w:r>
        <w:rPr>
          <w:rFonts w:ascii="Arial" w:hAnsi="Arial" w:cs="Arial"/>
          <w:noProof/>
          <w:szCs w:val="24"/>
          <w:lang w:eastAsia="de-DE"/>
        </w:rPr>
        <w:drawing>
          <wp:inline distT="0" distB="0" distL="0" distR="0" wp14:anchorId="35D94956" wp14:editId="6BDF49DF">
            <wp:extent cx="5760720" cy="1807210"/>
            <wp:effectExtent l="0" t="0" r="0"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benannt.JPG"/>
                    <pic:cNvPicPr/>
                  </pic:nvPicPr>
                  <pic:blipFill>
                    <a:blip r:embed="rId21">
                      <a:extLst>
                        <a:ext uri="{28A0092B-C50C-407E-A947-70E740481C1C}">
                          <a14:useLocalDpi xmlns:a14="http://schemas.microsoft.com/office/drawing/2010/main" val="0"/>
                        </a:ext>
                      </a:extLst>
                    </a:blip>
                    <a:stretch>
                      <a:fillRect/>
                    </a:stretch>
                  </pic:blipFill>
                  <pic:spPr>
                    <a:xfrm>
                      <a:off x="0" y="0"/>
                      <a:ext cx="5760720" cy="1807210"/>
                    </a:xfrm>
                    <a:prstGeom prst="rect">
                      <a:avLst/>
                    </a:prstGeom>
                  </pic:spPr>
                </pic:pic>
              </a:graphicData>
            </a:graphic>
          </wp:inline>
        </w:drawing>
      </w:r>
    </w:p>
    <w:p w14:paraId="418D396E" w14:textId="77777777" w:rsidR="008E7257" w:rsidRPr="009D1DEC" w:rsidRDefault="008E7257">
      <w:pPr>
        <w:rPr>
          <w:rFonts w:ascii="Arial" w:hAnsi="Arial" w:cs="Arial"/>
          <w:szCs w:val="24"/>
          <w:lang w:val="en-GB"/>
        </w:rPr>
      </w:pPr>
      <w:r>
        <w:rPr>
          <w:rFonts w:ascii="Arial" w:hAnsi="Arial" w:cs="Arial"/>
          <w:szCs w:val="24"/>
          <w:lang w:val="en-GB"/>
        </w:rPr>
        <w:lastRenderedPageBreak/>
        <w:t xml:space="preserve">Introductory Video: </w:t>
      </w:r>
      <w:hyperlink r:id="rId22" w:history="1">
        <w:r w:rsidRPr="008E7257">
          <w:rPr>
            <w:rStyle w:val="Hyperlink"/>
            <w:lang w:val="en-GB"/>
          </w:rPr>
          <w:t>https://spherestandards.org/humanitarian-standards/standards-partnership/</w:t>
        </w:r>
      </w:hyperlink>
    </w:p>
    <w:p w14:paraId="61E10C26" w14:textId="77777777" w:rsidR="008E7257" w:rsidRDefault="008E7257">
      <w:pPr>
        <w:rPr>
          <w:rFonts w:ascii="Arial" w:hAnsi="Arial" w:cs="Arial"/>
          <w:b/>
          <w:szCs w:val="24"/>
          <w:lang w:val="en-GB"/>
        </w:rPr>
      </w:pPr>
      <w:r>
        <w:rPr>
          <w:rFonts w:ascii="Arial" w:hAnsi="Arial" w:cs="Arial"/>
          <w:b/>
          <w:szCs w:val="24"/>
          <w:lang w:val="en-GB"/>
        </w:rPr>
        <w:t>Age and Disability Inclusion in Humanitarian Response:</w:t>
      </w:r>
    </w:p>
    <w:p w14:paraId="119BE9D2" w14:textId="77777777" w:rsidR="008E7257" w:rsidRPr="008E7257" w:rsidRDefault="008E7257">
      <w:pPr>
        <w:rPr>
          <w:rFonts w:ascii="Arial" w:hAnsi="Arial" w:cs="Arial"/>
          <w:szCs w:val="24"/>
          <w:lang w:val="en-GB"/>
        </w:rPr>
      </w:pPr>
      <w:r w:rsidRPr="008E7257">
        <w:rPr>
          <w:rFonts w:ascii="Arial" w:hAnsi="Arial" w:cs="Arial"/>
          <w:szCs w:val="24"/>
          <w:lang w:val="en-GB"/>
        </w:rPr>
        <w:t>Washington Group Questions:</w:t>
      </w:r>
    </w:p>
    <w:p w14:paraId="2565D2DD" w14:textId="77777777" w:rsidR="008E7257" w:rsidRPr="00072B82" w:rsidRDefault="004D76FC">
      <w:pPr>
        <w:rPr>
          <w:lang w:val="en-GB"/>
        </w:rPr>
      </w:pPr>
      <w:hyperlink r:id="rId23" w:history="1">
        <w:r w:rsidR="008E7257" w:rsidRPr="008E7257">
          <w:rPr>
            <w:rStyle w:val="Hyperlink"/>
            <w:lang w:val="en-GB"/>
          </w:rPr>
          <w:t>http://www.washingtongroup-disability.com/</w:t>
        </w:r>
      </w:hyperlink>
    </w:p>
    <w:p w14:paraId="4E573D41" w14:textId="77777777" w:rsidR="008E7257" w:rsidRDefault="008E7257">
      <w:pPr>
        <w:rPr>
          <w:lang w:val="en-GB"/>
        </w:rPr>
      </w:pPr>
      <w:r w:rsidRPr="008E7257">
        <w:rPr>
          <w:lang w:val="en-GB"/>
        </w:rPr>
        <w:t>Introd</w:t>
      </w:r>
      <w:r>
        <w:rPr>
          <w:lang w:val="en-GB"/>
        </w:rPr>
        <w:t xml:space="preserve">uctory Video: </w:t>
      </w:r>
      <w:hyperlink r:id="rId24" w:history="1">
        <w:r w:rsidRPr="005C6C60">
          <w:rPr>
            <w:rStyle w:val="Hyperlink"/>
            <w:lang w:val="en-GB"/>
          </w:rPr>
          <w:t>https://my.hidrive.com/lnk/h4AKHiXe</w:t>
        </w:r>
      </w:hyperlink>
      <w:r>
        <w:rPr>
          <w:lang w:val="en-GB"/>
        </w:rPr>
        <w:t xml:space="preserve"> </w:t>
      </w:r>
    </w:p>
    <w:p w14:paraId="03D5BFB5" w14:textId="77777777" w:rsidR="008E7257" w:rsidRPr="00072B82" w:rsidRDefault="008E7257">
      <w:pPr>
        <w:rPr>
          <w:lang w:val="en-GB"/>
        </w:rPr>
      </w:pPr>
      <w:r>
        <w:rPr>
          <w:lang w:val="en-GB"/>
        </w:rPr>
        <w:t xml:space="preserve">App by CBM for disability inclusion in the field: </w:t>
      </w:r>
      <w:hyperlink r:id="rId25" w:history="1">
        <w:r w:rsidRPr="008E7257">
          <w:rPr>
            <w:rStyle w:val="Hyperlink"/>
            <w:lang w:val="en-GB"/>
          </w:rPr>
          <w:t>https://www.cbm.org/news/news/news-2017/cbm-launches-humanitarian-hands-on-tool-hhot/</w:t>
        </w:r>
      </w:hyperlink>
    </w:p>
    <w:p w14:paraId="3A28351B" w14:textId="77777777" w:rsidR="008E7257" w:rsidRPr="008E7257" w:rsidRDefault="008E7257" w:rsidP="008E7257">
      <w:pPr>
        <w:ind w:firstLine="708"/>
        <w:rPr>
          <w:rFonts w:ascii="Arial" w:hAnsi="Arial" w:cs="Arial"/>
          <w:b/>
          <w:szCs w:val="24"/>
          <w:lang w:val="en-GB"/>
        </w:rPr>
      </w:pPr>
      <w:r>
        <w:rPr>
          <w:rFonts w:ascii="Arial" w:hAnsi="Arial" w:cs="Arial"/>
          <w:b/>
          <w:noProof/>
          <w:szCs w:val="24"/>
          <w:lang w:eastAsia="de-DE"/>
        </w:rPr>
        <w:drawing>
          <wp:inline distT="0" distB="0" distL="0" distR="0" wp14:anchorId="7021E3D9" wp14:editId="5F2EF524">
            <wp:extent cx="3284220" cy="1597220"/>
            <wp:effectExtent l="0" t="0" r="0" b="317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benannt.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349029" cy="1628739"/>
                    </a:xfrm>
                    <a:prstGeom prst="rect">
                      <a:avLst/>
                    </a:prstGeom>
                  </pic:spPr>
                </pic:pic>
              </a:graphicData>
            </a:graphic>
          </wp:inline>
        </w:drawing>
      </w:r>
    </w:p>
    <w:p w14:paraId="338A290C" w14:textId="77777777" w:rsidR="006C5B1F" w:rsidRDefault="006C5B1F">
      <w:pPr>
        <w:rPr>
          <w:lang w:val="en-GB"/>
        </w:rPr>
      </w:pPr>
      <w:r w:rsidRPr="006C5B1F">
        <w:rPr>
          <w:rFonts w:ascii="Arial" w:hAnsi="Arial" w:cs="Arial"/>
          <w:szCs w:val="24"/>
          <w:lang w:val="en-GB"/>
        </w:rPr>
        <w:t>Humanitarian inclusion standards for older people and people with disabilities</w:t>
      </w:r>
      <w:r>
        <w:rPr>
          <w:rFonts w:ascii="Arial" w:hAnsi="Arial" w:cs="Arial"/>
          <w:szCs w:val="24"/>
          <w:lang w:val="en-GB"/>
        </w:rPr>
        <w:t xml:space="preserve"> </w:t>
      </w:r>
      <w:hyperlink r:id="rId27" w:history="1">
        <w:r w:rsidRPr="006C5B1F">
          <w:rPr>
            <w:rStyle w:val="Hyperlink"/>
            <w:lang w:val="en-GB"/>
          </w:rPr>
          <w:t>https://www.helpage.org/what-we-do/emergencies/adcap-age-and-disability-capacity-building-programme/</w:t>
        </w:r>
      </w:hyperlink>
      <w:r w:rsidRPr="006C5B1F">
        <w:rPr>
          <w:lang w:val="en-GB"/>
        </w:rPr>
        <w:t xml:space="preserve"> </w:t>
      </w:r>
    </w:p>
    <w:p w14:paraId="56557BD6" w14:textId="77777777" w:rsidR="006E62A5" w:rsidRPr="00072B82" w:rsidRDefault="006E62A5">
      <w:pPr>
        <w:rPr>
          <w:lang w:val="en-GB"/>
        </w:rPr>
      </w:pPr>
      <w:r w:rsidRPr="006E62A5">
        <w:rPr>
          <w:rFonts w:ascii="Arial" w:hAnsi="Arial" w:cs="Arial"/>
          <w:lang w:val="en-GB"/>
        </w:rPr>
        <w:t>Inclusive Humanitarian Rapid Needs Assessment (example Rohingya Bangladesh):</w:t>
      </w:r>
      <w:r>
        <w:rPr>
          <w:lang w:val="en-GB"/>
        </w:rPr>
        <w:t xml:space="preserve"> </w:t>
      </w:r>
      <w:hyperlink r:id="rId28" w:history="1">
        <w:r w:rsidRPr="006E62A5">
          <w:rPr>
            <w:rStyle w:val="Hyperlink"/>
            <w:lang w:val="en-GB"/>
          </w:rPr>
          <w:t>https://reliefweb.int/report/bangladesh/rohingya-refugee-crisis-bangladesh-age-and-disability-inclusion-rapid-assessment</w:t>
        </w:r>
      </w:hyperlink>
    </w:p>
    <w:p w14:paraId="287CAFB6" w14:textId="77777777" w:rsidR="006E62A5" w:rsidRDefault="00410862">
      <w:pPr>
        <w:rPr>
          <w:rFonts w:ascii="Arial" w:hAnsi="Arial" w:cs="Arial"/>
          <w:lang w:val="en-GB"/>
        </w:rPr>
      </w:pPr>
      <w:r>
        <w:rPr>
          <w:rFonts w:ascii="Arial" w:hAnsi="Arial" w:cs="Arial"/>
          <w:lang w:val="en-GB"/>
        </w:rPr>
        <w:t xml:space="preserve">Video by ASB Indonesia on Disability Inclusive Assessment: </w:t>
      </w:r>
      <w:hyperlink r:id="rId29" w:history="1">
        <w:r w:rsidRPr="005C6C60">
          <w:rPr>
            <w:rStyle w:val="Hyperlink"/>
            <w:rFonts w:ascii="Arial" w:hAnsi="Arial" w:cs="Arial"/>
            <w:lang w:val="en-GB"/>
          </w:rPr>
          <w:t>https://drive.google.com/file/d/1qvv7wFrdoUFveXn91wjkgdsBHsXr9NIe/view?usp=sharing</w:t>
        </w:r>
      </w:hyperlink>
      <w:r>
        <w:rPr>
          <w:rFonts w:ascii="Arial" w:hAnsi="Arial" w:cs="Arial"/>
          <w:lang w:val="en-GB"/>
        </w:rPr>
        <w:t xml:space="preserve"> </w:t>
      </w:r>
    </w:p>
    <w:p w14:paraId="526DB354" w14:textId="77777777" w:rsidR="00410862" w:rsidRPr="00410862" w:rsidRDefault="00410862">
      <w:pPr>
        <w:rPr>
          <w:rFonts w:ascii="Arial" w:hAnsi="Arial" w:cs="Arial"/>
          <w:szCs w:val="24"/>
          <w:lang w:val="en-GB"/>
        </w:rPr>
      </w:pPr>
      <w:r>
        <w:rPr>
          <w:rFonts w:ascii="Arial" w:hAnsi="Arial" w:cs="Arial"/>
          <w:lang w:val="en-GB"/>
        </w:rPr>
        <w:t xml:space="preserve">Webinar on the Use of the Washington Group Questions: </w:t>
      </w:r>
      <w:hyperlink r:id="rId30" w:history="1">
        <w:r w:rsidRPr="00410862">
          <w:rPr>
            <w:rStyle w:val="Hyperlink"/>
            <w:lang w:val="en-GB"/>
          </w:rPr>
          <w:t>https://www.youtube.com/watch?v=rGRSTgekv6U&amp;t=600s</w:t>
        </w:r>
      </w:hyperlink>
      <w:r w:rsidRPr="00410862">
        <w:rPr>
          <w:lang w:val="en-GB"/>
        </w:rPr>
        <w:t xml:space="preserve"> </w:t>
      </w:r>
      <w:r w:rsidRPr="00410862">
        <w:rPr>
          <w:rFonts w:ascii="Arial" w:hAnsi="Arial" w:cs="Arial"/>
          <w:lang w:val="en-GB"/>
        </w:rPr>
        <w:t xml:space="preserve">(further </w:t>
      </w:r>
      <w:r>
        <w:rPr>
          <w:rFonts w:ascii="Arial" w:hAnsi="Arial" w:cs="Arial"/>
          <w:lang w:val="en-GB"/>
        </w:rPr>
        <w:t>toolkit</w:t>
      </w:r>
      <w:r w:rsidRPr="00410862">
        <w:rPr>
          <w:rFonts w:ascii="Arial" w:hAnsi="Arial" w:cs="Arial"/>
          <w:lang w:val="en-GB"/>
        </w:rPr>
        <w:t xml:space="preserve"> on that</w:t>
      </w:r>
      <w:r>
        <w:rPr>
          <w:rFonts w:ascii="Arial" w:hAnsi="Arial" w:cs="Arial"/>
          <w:lang w:val="en-GB"/>
        </w:rPr>
        <w:t xml:space="preserve"> wider</w:t>
      </w:r>
      <w:r w:rsidRPr="00410862">
        <w:rPr>
          <w:rFonts w:ascii="Arial" w:hAnsi="Arial" w:cs="Arial"/>
          <w:lang w:val="en-GB"/>
        </w:rPr>
        <w:t xml:space="preserve"> topic: </w:t>
      </w:r>
      <w:hyperlink r:id="rId31" w:history="1">
        <w:r w:rsidRPr="00410862">
          <w:rPr>
            <w:rStyle w:val="Hyperlink"/>
            <w:lang w:val="en-GB"/>
          </w:rPr>
          <w:t>https://www.humanitarianleadershipacademy.org/launch-of-learning-toolkit-on-disability-data-collection/</w:t>
        </w:r>
      </w:hyperlink>
      <w:r w:rsidRPr="00410862">
        <w:rPr>
          <w:lang w:val="en-GB"/>
        </w:rPr>
        <w:t xml:space="preserve"> </w:t>
      </w:r>
    </w:p>
    <w:p w14:paraId="55859207" w14:textId="77777777" w:rsidR="009D1DEC" w:rsidRPr="009D1DEC" w:rsidRDefault="009D1DEC">
      <w:pPr>
        <w:rPr>
          <w:rFonts w:ascii="Arial" w:hAnsi="Arial" w:cs="Arial"/>
          <w:b/>
          <w:szCs w:val="24"/>
          <w:lang w:val="en-GB"/>
        </w:rPr>
      </w:pPr>
      <w:r w:rsidRPr="009D1DEC">
        <w:rPr>
          <w:rFonts w:ascii="Arial" w:hAnsi="Arial" w:cs="Arial"/>
          <w:b/>
          <w:szCs w:val="24"/>
          <w:lang w:val="en-GB"/>
        </w:rPr>
        <w:t>The Humanitarian Cluster System:</w:t>
      </w:r>
    </w:p>
    <w:p w14:paraId="004001B2" w14:textId="77777777" w:rsidR="009D1DEC" w:rsidRDefault="004D76FC">
      <w:pPr>
        <w:rPr>
          <w:rFonts w:ascii="Arial" w:hAnsi="Arial" w:cs="Arial"/>
          <w:szCs w:val="24"/>
          <w:lang w:val="en-GB"/>
        </w:rPr>
      </w:pPr>
      <w:hyperlink r:id="rId32" w:history="1">
        <w:r w:rsidR="009D1DEC" w:rsidRPr="009D1DEC">
          <w:rPr>
            <w:rStyle w:val="Hyperlink"/>
            <w:lang w:val="en-GB"/>
          </w:rPr>
          <w:t>https://www.humanitarianresponse.info/en/coordination/clusters</w:t>
        </w:r>
      </w:hyperlink>
    </w:p>
    <w:p w14:paraId="328DB366" w14:textId="77777777" w:rsidR="005F71E5" w:rsidRDefault="005F71E5">
      <w:pPr>
        <w:rPr>
          <w:rFonts w:ascii="Arial" w:hAnsi="Arial" w:cs="Arial"/>
          <w:szCs w:val="24"/>
          <w:lang w:val="en-GB"/>
        </w:rPr>
      </w:pPr>
      <w:r w:rsidRPr="009D1DEC">
        <w:rPr>
          <w:rFonts w:ascii="Arial" w:hAnsi="Arial" w:cs="Arial"/>
          <w:b/>
          <w:szCs w:val="24"/>
          <w:lang w:val="en-GB"/>
        </w:rPr>
        <w:t>Free online training opportunities</w:t>
      </w:r>
      <w:r w:rsidRPr="005F71E5">
        <w:rPr>
          <w:rFonts w:ascii="Arial" w:hAnsi="Arial" w:cs="Arial"/>
          <w:szCs w:val="24"/>
          <w:lang w:val="en-GB"/>
        </w:rPr>
        <w:t xml:space="preserve"> on many other aspects of humanitarian response:</w:t>
      </w:r>
    </w:p>
    <w:p w14:paraId="01283091" w14:textId="77777777" w:rsidR="005F71E5" w:rsidRPr="00072B82" w:rsidRDefault="004D76FC">
      <w:pPr>
        <w:rPr>
          <w:lang w:val="en-GB"/>
        </w:rPr>
      </w:pPr>
      <w:hyperlink r:id="rId33" w:history="1">
        <w:r w:rsidR="009D1DEC" w:rsidRPr="00072B82">
          <w:rPr>
            <w:rStyle w:val="Hyperlink"/>
            <w:lang w:val="en-GB"/>
          </w:rPr>
          <w:t>https://kayaconnect.org/</w:t>
        </w:r>
      </w:hyperlink>
    </w:p>
    <w:p w14:paraId="7DDBEABC" w14:textId="77777777" w:rsidR="009D1DEC" w:rsidRPr="00072B82" w:rsidRDefault="004D76FC">
      <w:pPr>
        <w:rPr>
          <w:lang w:val="en-GB"/>
        </w:rPr>
      </w:pPr>
      <w:hyperlink r:id="rId34" w:history="1">
        <w:r w:rsidR="009D1DEC" w:rsidRPr="00072B82">
          <w:rPr>
            <w:rStyle w:val="Hyperlink"/>
            <w:lang w:val="en-GB"/>
          </w:rPr>
          <w:t>https://www.disasterready.org/</w:t>
        </w:r>
      </w:hyperlink>
      <w:r w:rsidR="009D1DEC" w:rsidRPr="00072B82">
        <w:rPr>
          <w:lang w:val="en-GB"/>
        </w:rPr>
        <w:t xml:space="preserve"> </w:t>
      </w:r>
    </w:p>
    <w:p w14:paraId="78C93A1C" w14:textId="77777777" w:rsidR="008E7257" w:rsidRDefault="009D1DEC">
      <w:pPr>
        <w:rPr>
          <w:b/>
          <w:lang w:val="en-GB"/>
        </w:rPr>
      </w:pPr>
      <w:r w:rsidRPr="009D1DEC">
        <w:rPr>
          <w:b/>
          <w:lang w:val="en-GB"/>
        </w:rPr>
        <w:t>Platform for lessons learned a</w:t>
      </w:r>
      <w:r w:rsidR="008E7257">
        <w:rPr>
          <w:b/>
          <w:lang w:val="en-GB"/>
        </w:rPr>
        <w:t>nd other studies:</w:t>
      </w:r>
    </w:p>
    <w:p w14:paraId="5AC74DAA" w14:textId="77777777" w:rsidR="009D1DEC" w:rsidRPr="008E7257" w:rsidRDefault="008E7257">
      <w:pPr>
        <w:rPr>
          <w:b/>
          <w:lang w:val="en-GB"/>
        </w:rPr>
      </w:pPr>
      <w:r w:rsidRPr="008E7257">
        <w:rPr>
          <w:lang w:val="en-GB"/>
        </w:rPr>
        <w:t>The sector's largest library of resources on humanitarian evaluation, learning and performance</w:t>
      </w:r>
      <w:r>
        <w:rPr>
          <w:lang w:val="en-GB"/>
        </w:rPr>
        <w:t>:</w:t>
      </w:r>
      <w:r w:rsidRPr="008E7257">
        <w:rPr>
          <w:lang w:val="en-GB"/>
        </w:rPr>
        <w:t xml:space="preserve"> </w:t>
      </w:r>
      <w:hyperlink r:id="rId35" w:history="1">
        <w:r w:rsidR="009D1DEC" w:rsidRPr="008E7257">
          <w:rPr>
            <w:rStyle w:val="Hyperlink"/>
            <w:lang w:val="en-GB"/>
          </w:rPr>
          <w:t>https://www.alnap.org/</w:t>
        </w:r>
      </w:hyperlink>
    </w:p>
    <w:p w14:paraId="2AFB5896" w14:textId="77777777" w:rsidR="009D1DEC" w:rsidRPr="009D1DEC" w:rsidRDefault="009D1DEC">
      <w:pPr>
        <w:rPr>
          <w:rFonts w:ascii="Arial" w:hAnsi="Arial" w:cs="Arial"/>
          <w:szCs w:val="24"/>
          <w:lang w:val="en-GB"/>
        </w:rPr>
      </w:pPr>
    </w:p>
    <w:p w14:paraId="07824691" w14:textId="77777777" w:rsidR="0083375A" w:rsidRDefault="0083375A">
      <w:pPr>
        <w:rPr>
          <w:rFonts w:ascii="Arial" w:hAnsi="Arial" w:cs="Arial"/>
          <w:b/>
          <w:szCs w:val="24"/>
          <w:lang w:val="en-GB"/>
        </w:rPr>
      </w:pPr>
    </w:p>
    <w:p w14:paraId="2BD9D483" w14:textId="77777777" w:rsidR="005F71E5" w:rsidRPr="00072B82" w:rsidRDefault="00072B82">
      <w:pPr>
        <w:rPr>
          <w:rFonts w:ascii="Arial" w:hAnsi="Arial" w:cs="Arial"/>
          <w:b/>
          <w:szCs w:val="24"/>
          <w:lang w:val="en-GB"/>
        </w:rPr>
      </w:pPr>
      <w:r w:rsidRPr="00072B82">
        <w:rPr>
          <w:rFonts w:ascii="Arial" w:hAnsi="Arial" w:cs="Arial"/>
          <w:b/>
          <w:szCs w:val="24"/>
          <w:lang w:val="en-GB"/>
        </w:rPr>
        <w:lastRenderedPageBreak/>
        <w:t>Further Links:</w:t>
      </w:r>
    </w:p>
    <w:p w14:paraId="5EBA6308" w14:textId="77777777" w:rsidR="00072B82" w:rsidRDefault="00072B82" w:rsidP="00072B82">
      <w:pPr>
        <w:rPr>
          <w:lang w:val="en-GB"/>
        </w:rPr>
      </w:pPr>
      <w:r w:rsidRPr="00E576D3">
        <w:rPr>
          <w:lang w:val="en-GB"/>
        </w:rPr>
        <w:t xml:space="preserve">10 Things you need to know on Cash Transfer: </w:t>
      </w:r>
      <w:hyperlink r:id="rId36" w:history="1">
        <w:r w:rsidRPr="00717490">
          <w:rPr>
            <w:rStyle w:val="Hyperlink"/>
            <w:lang w:val="en-GB"/>
          </w:rPr>
          <w:t>https://www.youtube.com/watch?v=V08DZytvjXg</w:t>
        </w:r>
      </w:hyperlink>
    </w:p>
    <w:p w14:paraId="2F7601A6" w14:textId="77777777" w:rsidR="00072B82" w:rsidRDefault="00072B82" w:rsidP="00072B82">
      <w:pPr>
        <w:rPr>
          <w:lang w:val="en-GB"/>
        </w:rPr>
      </w:pPr>
      <w:r>
        <w:rPr>
          <w:lang w:val="en-GB"/>
        </w:rPr>
        <w:t xml:space="preserve">ODI – Time to Let go: </w:t>
      </w:r>
      <w:r w:rsidR="004D76FC">
        <w:fldChar w:fldCharType="begin"/>
      </w:r>
      <w:r w:rsidR="004D76FC" w:rsidRPr="002D549D">
        <w:rPr>
          <w:lang w:val="en-GB"/>
        </w:rPr>
        <w:instrText xml:space="preserve"> HYPERLINK "https://www.youtube.com/watch?v=k-mpUi-1Nps&amp;t=7s" </w:instrText>
      </w:r>
      <w:r w:rsidR="004D76FC">
        <w:fldChar w:fldCharType="separate"/>
      </w:r>
      <w:r w:rsidRPr="00717490">
        <w:rPr>
          <w:rStyle w:val="Hyperlink"/>
          <w:lang w:val="en-GB"/>
        </w:rPr>
        <w:t>https://www.youtube.com/watch?v=k-mpUi-1Nps&amp;t=7s</w:t>
      </w:r>
      <w:r w:rsidR="004D76FC">
        <w:rPr>
          <w:rStyle w:val="Hyperlink"/>
          <w:lang w:val="en-GB"/>
        </w:rPr>
        <w:fldChar w:fldCharType="end"/>
      </w:r>
      <w:r>
        <w:rPr>
          <w:lang w:val="en-GB"/>
        </w:rPr>
        <w:t xml:space="preserve"> </w:t>
      </w:r>
    </w:p>
    <w:p w14:paraId="5D2A0BAE" w14:textId="77777777" w:rsidR="00072B82" w:rsidRDefault="00072B82" w:rsidP="00072B82">
      <w:pPr>
        <w:rPr>
          <w:lang w:val="en-GB"/>
        </w:rPr>
      </w:pPr>
      <w:proofErr w:type="spellStart"/>
      <w:r>
        <w:rPr>
          <w:lang w:val="en-GB"/>
        </w:rPr>
        <w:t>TedTalk</w:t>
      </w:r>
      <w:proofErr w:type="spellEnd"/>
      <w:r>
        <w:rPr>
          <w:lang w:val="en-GB"/>
        </w:rPr>
        <w:t xml:space="preserve"> – Locally Led Humanitarian Response Peter Walker (Sphere Maverick): </w:t>
      </w:r>
      <w:hyperlink r:id="rId37" w:history="1">
        <w:r w:rsidRPr="00717490">
          <w:rPr>
            <w:rStyle w:val="Hyperlink"/>
            <w:lang w:val="en-GB"/>
          </w:rPr>
          <w:t>https://www.youtube.com/watch?v=vCGjRIVdOpc&amp;t=6s</w:t>
        </w:r>
      </w:hyperlink>
      <w:r>
        <w:rPr>
          <w:lang w:val="en-GB"/>
        </w:rPr>
        <w:t xml:space="preserve"> </w:t>
      </w:r>
    </w:p>
    <w:p w14:paraId="310EEBE7" w14:textId="77777777" w:rsidR="00072B82" w:rsidRDefault="00072B82" w:rsidP="00072B82">
      <w:pPr>
        <w:rPr>
          <w:lang w:val="en-GB"/>
        </w:rPr>
      </w:pPr>
      <w:r>
        <w:rPr>
          <w:lang w:val="en-GB"/>
        </w:rPr>
        <w:t xml:space="preserve">Sphere Mavericks – also with Peter Walker: </w:t>
      </w:r>
      <w:hyperlink r:id="rId38" w:history="1">
        <w:r w:rsidRPr="00717490">
          <w:rPr>
            <w:rStyle w:val="Hyperlink"/>
            <w:lang w:val="en-GB"/>
          </w:rPr>
          <w:t>https://www.youtube.com/watch?v=mQyBjG4VVec&amp;t=1s</w:t>
        </w:r>
      </w:hyperlink>
      <w:r>
        <w:rPr>
          <w:lang w:val="en-GB"/>
        </w:rPr>
        <w:t xml:space="preserve"> </w:t>
      </w:r>
    </w:p>
    <w:p w14:paraId="247CC0A8" w14:textId="77777777" w:rsidR="00072B82" w:rsidRDefault="00072B82" w:rsidP="00072B82">
      <w:pPr>
        <w:rPr>
          <w:lang w:val="en-GB"/>
        </w:rPr>
      </w:pPr>
      <w:r>
        <w:rPr>
          <w:lang w:val="en-GB"/>
        </w:rPr>
        <w:t xml:space="preserve">Lessons Learned Ebola on community </w:t>
      </w:r>
      <w:proofErr w:type="spellStart"/>
      <w:r>
        <w:rPr>
          <w:lang w:val="en-GB"/>
        </w:rPr>
        <w:t>engangement</w:t>
      </w:r>
      <w:proofErr w:type="spellEnd"/>
      <w:r>
        <w:rPr>
          <w:lang w:val="en-GB"/>
        </w:rPr>
        <w:t xml:space="preserve">: </w:t>
      </w:r>
      <w:hyperlink r:id="rId39" w:history="1">
        <w:r w:rsidRPr="00717490">
          <w:rPr>
            <w:rStyle w:val="Hyperlink"/>
            <w:lang w:val="en-GB"/>
          </w:rPr>
          <w:t>https://www.devex.com/news/while-ebola-outbreak-ends-in-eastern-drc-who-says-no-room-for-complacency-97576</w:t>
        </w:r>
      </w:hyperlink>
      <w:r>
        <w:rPr>
          <w:lang w:val="en-GB"/>
        </w:rPr>
        <w:t xml:space="preserve"> </w:t>
      </w:r>
    </w:p>
    <w:p w14:paraId="60F7A84C" w14:textId="77777777" w:rsidR="00072B82" w:rsidRPr="00072B82" w:rsidRDefault="00072B82">
      <w:pPr>
        <w:rPr>
          <w:rFonts w:ascii="Arial" w:hAnsi="Arial" w:cs="Arial"/>
          <w:sz w:val="28"/>
          <w:szCs w:val="24"/>
          <w:u w:val="single"/>
          <w:lang w:val="en-GB"/>
        </w:rPr>
      </w:pPr>
      <w:r w:rsidRPr="00072B82">
        <w:rPr>
          <w:rFonts w:ascii="Arial" w:hAnsi="Arial" w:cs="Arial"/>
          <w:sz w:val="28"/>
          <w:szCs w:val="24"/>
          <w:u w:val="single"/>
          <w:lang w:val="en-GB"/>
        </w:rPr>
        <w:t>Meaningful Participation Methods</w:t>
      </w:r>
      <w:r w:rsidR="00D25210">
        <w:rPr>
          <w:rFonts w:ascii="Arial" w:hAnsi="Arial" w:cs="Arial"/>
          <w:sz w:val="28"/>
          <w:szCs w:val="24"/>
          <w:u w:val="single"/>
          <w:lang w:val="en-GB"/>
        </w:rPr>
        <w:t xml:space="preserve"> &amp; Concepts</w:t>
      </w:r>
      <w:r w:rsidRPr="00072B82">
        <w:rPr>
          <w:rFonts w:ascii="Arial" w:hAnsi="Arial" w:cs="Arial"/>
          <w:sz w:val="28"/>
          <w:szCs w:val="24"/>
          <w:u w:val="single"/>
          <w:lang w:val="en-GB"/>
        </w:rPr>
        <w:t>:</w:t>
      </w:r>
    </w:p>
    <w:p w14:paraId="18005F74" w14:textId="77777777" w:rsidR="00072B82" w:rsidRDefault="004D76FC">
      <w:pPr>
        <w:rPr>
          <w:rFonts w:ascii="Arial" w:hAnsi="Arial" w:cs="Arial"/>
          <w:szCs w:val="24"/>
          <w:lang w:val="en-GB"/>
        </w:rPr>
      </w:pPr>
      <w:hyperlink r:id="rId40" w:history="1">
        <w:r w:rsidR="00072B82" w:rsidRPr="00BE786B">
          <w:rPr>
            <w:rStyle w:val="Hyperlink"/>
            <w:rFonts w:ascii="Arial" w:hAnsi="Arial" w:cs="Arial"/>
            <w:szCs w:val="24"/>
            <w:lang w:val="en-GB"/>
          </w:rPr>
          <w:t>https://www.iaran.org/webinar/aid-reimagined</w:t>
        </w:r>
      </w:hyperlink>
      <w:r w:rsidR="00072B82">
        <w:rPr>
          <w:rFonts w:ascii="Arial" w:hAnsi="Arial" w:cs="Arial"/>
          <w:szCs w:val="24"/>
          <w:lang w:val="en-GB"/>
        </w:rPr>
        <w:t xml:space="preserve"> </w:t>
      </w:r>
    </w:p>
    <w:p w14:paraId="615A9192" w14:textId="77777777" w:rsidR="00072B82" w:rsidRPr="006A5465" w:rsidRDefault="00072B82" w:rsidP="00072B82">
      <w:pPr>
        <w:rPr>
          <w:b/>
          <w:lang w:val="en-GB"/>
        </w:rPr>
      </w:pPr>
      <w:r w:rsidRPr="007254F1">
        <w:rPr>
          <w:lang w:val="en-GB"/>
        </w:rPr>
        <w:t>Aid Re-Imagined</w:t>
      </w:r>
    </w:p>
    <w:p w14:paraId="6A8F833A" w14:textId="77777777" w:rsidR="00072B82" w:rsidRDefault="004D76FC" w:rsidP="00072B82">
      <w:pPr>
        <w:rPr>
          <w:lang w:val="en-GB"/>
        </w:rPr>
      </w:pPr>
      <w:hyperlink r:id="rId41" w:history="1">
        <w:r w:rsidR="00072B82" w:rsidRPr="007D4B57">
          <w:rPr>
            <w:rStyle w:val="Hyperlink"/>
            <w:lang w:val="en-GB"/>
          </w:rPr>
          <w:t>https://www.iaran.org/webinar/aid-reimagined</w:t>
        </w:r>
      </w:hyperlink>
      <w:r w:rsidR="00072B82">
        <w:rPr>
          <w:lang w:val="en-GB"/>
        </w:rPr>
        <w:t xml:space="preserve"> </w:t>
      </w:r>
    </w:p>
    <w:p w14:paraId="1EAA2535" w14:textId="77777777" w:rsidR="00072B82" w:rsidRPr="0083375A" w:rsidRDefault="004D76FC" w:rsidP="00072B82">
      <w:pPr>
        <w:rPr>
          <w:lang w:val="en-GB"/>
        </w:rPr>
      </w:pPr>
      <w:hyperlink r:id="rId42" w:history="1">
        <w:r w:rsidR="00072B82" w:rsidRPr="007D4B57">
          <w:rPr>
            <w:rStyle w:val="Hyperlink"/>
            <w:lang w:val="en-GB"/>
          </w:rPr>
          <w:t>https://medium.com/aidreimagined/do-no-harm-is-an-inadequate-moral-compass-heres-a-better-alternative-15799b24120f</w:t>
        </w:r>
      </w:hyperlink>
      <w:r w:rsidR="00072B82">
        <w:rPr>
          <w:lang w:val="en-GB"/>
        </w:rPr>
        <w:t xml:space="preserve"> </w:t>
      </w:r>
    </w:p>
    <w:p w14:paraId="006233A1" w14:textId="77777777" w:rsidR="00072B82" w:rsidRPr="00DE339D" w:rsidRDefault="00072B82" w:rsidP="00072B82">
      <w:pPr>
        <w:rPr>
          <w:b/>
          <w:lang w:val="en-GB"/>
        </w:rPr>
      </w:pPr>
      <w:r w:rsidRPr="007254F1">
        <w:rPr>
          <w:lang w:val="en-GB"/>
        </w:rPr>
        <w:t>Participatory Video</w:t>
      </w:r>
    </w:p>
    <w:p w14:paraId="52636501" w14:textId="77777777" w:rsidR="00072B82" w:rsidRDefault="004D76FC" w:rsidP="00072B82">
      <w:pPr>
        <w:rPr>
          <w:rFonts w:ascii="Arial" w:hAnsi="Arial" w:cs="Arial"/>
          <w:color w:val="000000"/>
          <w:lang w:val="en-GB"/>
        </w:rPr>
      </w:pPr>
      <w:hyperlink r:id="rId43" w:history="1">
        <w:r w:rsidR="00072B82">
          <w:rPr>
            <w:rStyle w:val="Hyperlink"/>
            <w:rFonts w:ascii="Arial" w:hAnsi="Arial" w:cs="Arial"/>
            <w:lang w:val="en-GB"/>
          </w:rPr>
          <w:t>https://www.youtube.com/watch?v=wqI2_L4gVIg&amp;t=81s</w:t>
        </w:r>
      </w:hyperlink>
      <w:r w:rsidR="00072B82">
        <w:rPr>
          <w:rFonts w:ascii="Arial" w:hAnsi="Arial" w:cs="Arial"/>
          <w:color w:val="000000"/>
          <w:lang w:val="en-GB"/>
        </w:rPr>
        <w:t xml:space="preserve"> </w:t>
      </w:r>
    </w:p>
    <w:p w14:paraId="4A26B613" w14:textId="77777777" w:rsidR="00072B82" w:rsidRPr="007254F1" w:rsidRDefault="004D76FC" w:rsidP="00072B82">
      <w:pPr>
        <w:rPr>
          <w:lang w:val="en-GB"/>
        </w:rPr>
      </w:pPr>
      <w:hyperlink r:id="rId44" w:history="1">
        <w:r w:rsidR="00072B82">
          <w:rPr>
            <w:rStyle w:val="Hyperlink"/>
            <w:rFonts w:ascii="Arial" w:hAnsi="Arial" w:cs="Arial"/>
            <w:lang w:val="en-GB"/>
          </w:rPr>
          <w:t>https://www.youtube.com/watch?v=7ig01x__otA&amp;t=62s</w:t>
        </w:r>
      </w:hyperlink>
    </w:p>
    <w:p w14:paraId="4A23CF8B" w14:textId="77777777" w:rsidR="00072B82" w:rsidRDefault="00072B82" w:rsidP="00072B82">
      <w:pPr>
        <w:rPr>
          <w:lang w:val="en-GB"/>
        </w:rPr>
      </w:pPr>
      <w:r>
        <w:rPr>
          <w:lang w:val="en-GB"/>
        </w:rPr>
        <w:t>PFIM People First Impact Method</w:t>
      </w:r>
    </w:p>
    <w:p w14:paraId="5ADDDCC3" w14:textId="77777777" w:rsidR="00072B82" w:rsidRDefault="004D76FC" w:rsidP="00072B82">
      <w:pPr>
        <w:rPr>
          <w:lang w:val="en-GB"/>
        </w:rPr>
      </w:pPr>
      <w:hyperlink r:id="rId45" w:history="1">
        <w:r w:rsidR="00072B82" w:rsidRPr="007D4B57">
          <w:rPr>
            <w:rStyle w:val="Hyperlink"/>
            <w:lang w:val="en-GB"/>
          </w:rPr>
          <w:t>http://p-fim.org/</w:t>
        </w:r>
      </w:hyperlink>
      <w:r w:rsidR="00072B82">
        <w:rPr>
          <w:lang w:val="en-GB"/>
        </w:rPr>
        <w:t xml:space="preserve"> </w:t>
      </w:r>
    </w:p>
    <w:p w14:paraId="0C6B19CE" w14:textId="77777777" w:rsidR="00D27633" w:rsidRDefault="00072B82" w:rsidP="00072B82">
      <w:pPr>
        <w:pStyle w:val="PlainText"/>
        <w:ind w:left="720"/>
        <w:rPr>
          <w:lang w:val="en-GB"/>
        </w:rPr>
      </w:pPr>
      <w:r w:rsidRPr="00D27633">
        <w:rPr>
          <w:b/>
          <w:lang w:val="en-GB"/>
        </w:rPr>
        <w:t>"We cannot add value ... unless we know the existing value. We cannot know the existing value unless communities tell us. People will not tell us unless they trust us. They will not trust us unless we know how to listen and engage"</w:t>
      </w:r>
      <w:r>
        <w:rPr>
          <w:lang w:val="en-GB"/>
        </w:rPr>
        <w:t xml:space="preserve"> </w:t>
      </w:r>
    </w:p>
    <w:p w14:paraId="03C9BC12" w14:textId="77777777" w:rsidR="00072B82" w:rsidRDefault="00072B82" w:rsidP="00072B82">
      <w:pPr>
        <w:pStyle w:val="PlainText"/>
        <w:ind w:left="720"/>
        <w:rPr>
          <w:lang w:val="en-GB"/>
        </w:rPr>
      </w:pPr>
      <w:r>
        <w:rPr>
          <w:lang w:val="en-GB"/>
        </w:rPr>
        <w:t>(P-FIM Case Study, 'Shifting the Power' August, 2017)</w:t>
      </w:r>
    </w:p>
    <w:p w14:paraId="6D40B5E9" w14:textId="77777777" w:rsidR="00072B82" w:rsidRDefault="00072B82" w:rsidP="00072B82">
      <w:pPr>
        <w:rPr>
          <w:rFonts w:ascii="Calibri" w:hAnsi="Calibri" w:cs="Calibri"/>
          <w:lang w:val="en-GB"/>
        </w:rPr>
      </w:pPr>
    </w:p>
    <w:p w14:paraId="668F8E66" w14:textId="77777777" w:rsidR="00072B82" w:rsidRDefault="004D76FC" w:rsidP="00072B82">
      <w:pPr>
        <w:rPr>
          <w:lang w:val="en-GB"/>
        </w:rPr>
      </w:pPr>
      <w:hyperlink r:id="rId46" w:history="1">
        <w:r w:rsidR="00072B82" w:rsidRPr="007D4B57">
          <w:rPr>
            <w:rStyle w:val="Hyperlink"/>
            <w:lang w:val="en-GB"/>
          </w:rPr>
          <w:t>https://www.youtube.com/watch?v=TPU1HxqLmgM</w:t>
        </w:r>
      </w:hyperlink>
      <w:r w:rsidR="00072B82">
        <w:rPr>
          <w:lang w:val="en-GB"/>
        </w:rPr>
        <w:t xml:space="preserve"> </w:t>
      </w:r>
    </w:p>
    <w:p w14:paraId="2C56C87B" w14:textId="77777777" w:rsidR="00072B82" w:rsidRPr="007254F1" w:rsidRDefault="004D76FC" w:rsidP="00072B82">
      <w:pPr>
        <w:rPr>
          <w:lang w:val="en-GB"/>
        </w:rPr>
      </w:pPr>
      <w:hyperlink r:id="rId47" w:history="1">
        <w:r w:rsidR="00072B82" w:rsidRPr="007D4B57">
          <w:rPr>
            <w:rStyle w:val="Hyperlink"/>
            <w:lang w:val="en-GB"/>
          </w:rPr>
          <w:t>https://www.youtube.com/watch?v=TTAmzNlL-d0</w:t>
        </w:r>
      </w:hyperlink>
      <w:r w:rsidR="00072B82">
        <w:rPr>
          <w:lang w:val="en-GB"/>
        </w:rPr>
        <w:t xml:space="preserve"> </w:t>
      </w:r>
    </w:p>
    <w:p w14:paraId="1855DFF7" w14:textId="77777777" w:rsidR="00072B82" w:rsidRPr="007254F1" w:rsidRDefault="00072B82" w:rsidP="00072B82">
      <w:pPr>
        <w:rPr>
          <w:lang w:val="en-GB"/>
        </w:rPr>
      </w:pPr>
      <w:r w:rsidRPr="007254F1">
        <w:rPr>
          <w:lang w:val="en-GB"/>
        </w:rPr>
        <w:t>SCLR</w:t>
      </w:r>
      <w:r>
        <w:rPr>
          <w:lang w:val="en-GB"/>
        </w:rPr>
        <w:t xml:space="preserve"> Survivor and Community Led Response</w:t>
      </w:r>
    </w:p>
    <w:p w14:paraId="317DD2EF" w14:textId="77777777" w:rsidR="00072B82" w:rsidRDefault="004D76FC" w:rsidP="00072B82">
      <w:pPr>
        <w:rPr>
          <w:lang w:val="en-GB"/>
        </w:rPr>
      </w:pPr>
      <w:hyperlink r:id="rId48" w:history="1">
        <w:r w:rsidR="00072B82" w:rsidRPr="007D4B57">
          <w:rPr>
            <w:rStyle w:val="Hyperlink"/>
            <w:lang w:val="en-GB"/>
          </w:rPr>
          <w:t>https://www.local2global.info/</w:t>
        </w:r>
      </w:hyperlink>
      <w:r w:rsidR="00072B82">
        <w:rPr>
          <w:lang w:val="en-GB"/>
        </w:rPr>
        <w:t xml:space="preserve"> look at the video</w:t>
      </w:r>
    </w:p>
    <w:p w14:paraId="4311EA40" w14:textId="77777777" w:rsidR="00072B82" w:rsidRDefault="004D76FC" w:rsidP="00072B82">
      <w:pPr>
        <w:rPr>
          <w:lang w:val="en-GB"/>
        </w:rPr>
      </w:pPr>
      <w:hyperlink r:id="rId49" w:history="1">
        <w:r w:rsidR="00072B82" w:rsidRPr="007D4B57">
          <w:rPr>
            <w:rStyle w:val="Hyperlink"/>
            <w:lang w:val="en-GB"/>
          </w:rPr>
          <w:t>https://www.youtube.com/watch?v=hW96SIvVRuo</w:t>
        </w:r>
      </w:hyperlink>
      <w:r w:rsidR="00072B82">
        <w:rPr>
          <w:lang w:val="en-GB"/>
        </w:rPr>
        <w:t xml:space="preserve"> </w:t>
      </w:r>
    </w:p>
    <w:p w14:paraId="21546168" w14:textId="77777777" w:rsidR="00D25210" w:rsidRPr="006A5465" w:rsidRDefault="00D25210" w:rsidP="00D25210">
      <w:r w:rsidRPr="0002099E">
        <w:rPr>
          <w:lang w:val="en-GB"/>
        </w:rPr>
        <w:t xml:space="preserve">WHO on Lessons Learned Ebola – Community Engagement is key! </w:t>
      </w:r>
      <w:hyperlink r:id="rId50" w:history="1">
        <w:r w:rsidRPr="00717490">
          <w:rPr>
            <w:rStyle w:val="Hyperlink"/>
          </w:rPr>
          <w:t>https://www.devex.com/news/while-ebola-outbreak-ends-in-eastern-drc-who-says-no-room-for-complacency-97576</w:t>
        </w:r>
      </w:hyperlink>
      <w:r>
        <w:t xml:space="preserve"> </w:t>
      </w:r>
    </w:p>
    <w:p w14:paraId="3D29A98C" w14:textId="77777777" w:rsidR="00072B82" w:rsidRPr="00D25210" w:rsidRDefault="00072B82">
      <w:pPr>
        <w:rPr>
          <w:rFonts w:ascii="Arial" w:hAnsi="Arial" w:cs="Arial"/>
          <w:szCs w:val="24"/>
        </w:rPr>
      </w:pPr>
    </w:p>
    <w:sectPr w:rsidR="00072B82" w:rsidRPr="00D25210">
      <w:headerReference w:type="default" r:id="rId5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90035" w14:textId="77777777" w:rsidR="004D76FC" w:rsidRDefault="004D76FC" w:rsidP="00456958">
      <w:pPr>
        <w:spacing w:after="0" w:line="240" w:lineRule="auto"/>
      </w:pPr>
      <w:r>
        <w:separator/>
      </w:r>
    </w:p>
  </w:endnote>
  <w:endnote w:type="continuationSeparator" w:id="0">
    <w:p w14:paraId="2CCB69A7" w14:textId="77777777" w:rsidR="004D76FC" w:rsidRDefault="004D76FC" w:rsidP="00456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858CE" w14:textId="77777777" w:rsidR="004D76FC" w:rsidRDefault="004D76FC" w:rsidP="00456958">
      <w:pPr>
        <w:spacing w:after="0" w:line="240" w:lineRule="auto"/>
      </w:pPr>
      <w:r>
        <w:separator/>
      </w:r>
    </w:p>
  </w:footnote>
  <w:footnote w:type="continuationSeparator" w:id="0">
    <w:p w14:paraId="3ADADD61" w14:textId="77777777" w:rsidR="004D76FC" w:rsidRDefault="004D76FC" w:rsidP="00456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72722" w14:textId="77777777" w:rsidR="00456958" w:rsidRPr="00456958" w:rsidRDefault="00456958">
    <w:pPr>
      <w:pStyle w:val="Header"/>
      <w:rPr>
        <w:lang w:val="en-GB"/>
      </w:rPr>
    </w:pPr>
    <w:r>
      <w:rPr>
        <w:noProof/>
        <w:lang w:eastAsia="de-DE"/>
      </w:rPr>
      <w:drawing>
        <wp:inline distT="0" distB="0" distL="0" distR="0" wp14:anchorId="4458C548" wp14:editId="1C952ABC">
          <wp:extent cx="815532" cy="340884"/>
          <wp:effectExtent l="0" t="0" r="381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B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4012" cy="352788"/>
                  </a:xfrm>
                  <a:prstGeom prst="rect">
                    <a:avLst/>
                  </a:prstGeom>
                </pic:spPr>
              </pic:pic>
            </a:graphicData>
          </a:graphic>
        </wp:inline>
      </w:drawing>
    </w:r>
    <w:r w:rsidRPr="00456958">
      <w:rPr>
        <w:lang w:val="en-GB"/>
      </w:rPr>
      <w:t xml:space="preserve">  </w:t>
    </w:r>
    <w:r w:rsidR="006C5B1F">
      <w:rPr>
        <w:lang w:val="en-GB"/>
      </w:rPr>
      <w:tab/>
    </w:r>
    <w:r w:rsidRPr="006C5B1F">
      <w:rPr>
        <w:sz w:val="20"/>
        <w:lang w:val="en-GB"/>
      </w:rPr>
      <w:t xml:space="preserve">Short overview on Humanitarian Response Resources </w:t>
    </w:r>
    <w:r w:rsidR="0066480C">
      <w:rPr>
        <w:sz w:val="20"/>
        <w:lang w:val="en-GB"/>
      </w:rPr>
      <w:t xml:space="preserve">by Axel Schmidt: </w:t>
    </w:r>
    <w:hyperlink r:id="rId2" w:history="1">
      <w:r w:rsidR="0066480C" w:rsidRPr="005C6C60">
        <w:rPr>
          <w:rStyle w:val="Hyperlink"/>
          <w:sz w:val="20"/>
          <w:lang w:val="en-GB"/>
        </w:rPr>
        <w:t>a.schmidt@asb.de</w:t>
      </w:r>
    </w:hyperlink>
    <w:r w:rsidR="0066480C">
      <w:rPr>
        <w:sz w:val="20"/>
        <w:lang w:val="en-GB"/>
      </w:rPr>
      <w:t xml:space="preserve"> </w:t>
    </w:r>
  </w:p>
  <w:p w14:paraId="21E50571" w14:textId="77777777" w:rsidR="00456958" w:rsidRPr="00456958" w:rsidRDefault="00456958">
    <w:pPr>
      <w:pStyle w:val="Header"/>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958"/>
    <w:rsid w:val="00011624"/>
    <w:rsid w:val="000555A5"/>
    <w:rsid w:val="00072B82"/>
    <w:rsid w:val="001A4761"/>
    <w:rsid w:val="001F0C87"/>
    <w:rsid w:val="00290B45"/>
    <w:rsid w:val="002D549D"/>
    <w:rsid w:val="002D5E55"/>
    <w:rsid w:val="00410862"/>
    <w:rsid w:val="00456958"/>
    <w:rsid w:val="004D76FC"/>
    <w:rsid w:val="005A5081"/>
    <w:rsid w:val="005F71E5"/>
    <w:rsid w:val="00625AFA"/>
    <w:rsid w:val="0066480C"/>
    <w:rsid w:val="006C5B1F"/>
    <w:rsid w:val="006E62A5"/>
    <w:rsid w:val="00783980"/>
    <w:rsid w:val="007D33A0"/>
    <w:rsid w:val="0083375A"/>
    <w:rsid w:val="008E7257"/>
    <w:rsid w:val="009D1DEC"/>
    <w:rsid w:val="00A201BE"/>
    <w:rsid w:val="00D25210"/>
    <w:rsid w:val="00D27633"/>
    <w:rsid w:val="00DF36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DC111"/>
  <w15:chartTrackingRefBased/>
  <w15:docId w15:val="{95D20C9F-CA51-4571-B094-0A9043F9B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6958"/>
    <w:rPr>
      <w:color w:val="0000FF"/>
      <w:u w:val="single"/>
    </w:rPr>
  </w:style>
  <w:style w:type="paragraph" w:styleId="Header">
    <w:name w:val="header"/>
    <w:basedOn w:val="Normal"/>
    <w:link w:val="HeaderChar"/>
    <w:uiPriority w:val="99"/>
    <w:unhideWhenUsed/>
    <w:rsid w:val="00456958"/>
    <w:pPr>
      <w:tabs>
        <w:tab w:val="center" w:pos="4536"/>
        <w:tab w:val="right" w:pos="9072"/>
      </w:tabs>
      <w:spacing w:after="0" w:line="240" w:lineRule="auto"/>
    </w:pPr>
  </w:style>
  <w:style w:type="character" w:customStyle="1" w:styleId="HeaderChar">
    <w:name w:val="Header Char"/>
    <w:basedOn w:val="DefaultParagraphFont"/>
    <w:link w:val="Header"/>
    <w:uiPriority w:val="99"/>
    <w:rsid w:val="00456958"/>
  </w:style>
  <w:style w:type="paragraph" w:styleId="Footer">
    <w:name w:val="footer"/>
    <w:basedOn w:val="Normal"/>
    <w:link w:val="FooterChar"/>
    <w:uiPriority w:val="99"/>
    <w:unhideWhenUsed/>
    <w:rsid w:val="004569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456958"/>
  </w:style>
  <w:style w:type="paragraph" w:styleId="PlainText">
    <w:name w:val="Plain Text"/>
    <w:basedOn w:val="Normal"/>
    <w:link w:val="PlainTextChar"/>
    <w:uiPriority w:val="99"/>
    <w:semiHidden/>
    <w:unhideWhenUsed/>
    <w:rsid w:val="00072B82"/>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072B82"/>
    <w:rPr>
      <w:rFonts w:ascii="Calibri" w:hAnsi="Calibri" w:cs="Calibri"/>
    </w:rPr>
  </w:style>
  <w:style w:type="character" w:styleId="FollowedHyperlink">
    <w:name w:val="FollowedHyperlink"/>
    <w:basedOn w:val="DefaultParagraphFont"/>
    <w:uiPriority w:val="99"/>
    <w:semiHidden/>
    <w:unhideWhenUsed/>
    <w:rsid w:val="00D252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dacs.org" TargetMode="External"/><Relationship Id="rId18" Type="http://schemas.openxmlformats.org/officeDocument/2006/relationships/hyperlink" Target="https://spherestandards.org/online-courses/" TargetMode="External"/><Relationship Id="rId26" Type="http://schemas.openxmlformats.org/officeDocument/2006/relationships/image" Target="media/image4.JPG"/><Relationship Id="rId39" Type="http://schemas.openxmlformats.org/officeDocument/2006/relationships/hyperlink" Target="https://www.devex.com/news/while-ebola-outbreak-ends-in-eastern-drc-who-says-no-room-for-complacency-97576" TargetMode="External"/><Relationship Id="rId3" Type="http://schemas.openxmlformats.org/officeDocument/2006/relationships/webSettings" Target="webSettings.xml"/><Relationship Id="rId21" Type="http://schemas.openxmlformats.org/officeDocument/2006/relationships/image" Target="media/image3.JPG"/><Relationship Id="rId34" Type="http://schemas.openxmlformats.org/officeDocument/2006/relationships/hyperlink" Target="https://www.disasterready.org/" TargetMode="External"/><Relationship Id="rId42" Type="http://schemas.openxmlformats.org/officeDocument/2006/relationships/hyperlink" Target="https://medium.com/aidreimagined/do-no-harm-is-an-inadequate-moral-compass-heres-a-better-alternative-15799b24120f" TargetMode="External"/><Relationship Id="rId47" Type="http://schemas.openxmlformats.org/officeDocument/2006/relationships/hyperlink" Target="https://www.youtube.com/watch?v=TTAmzNlL-d0" TargetMode="External"/><Relationship Id="rId50" Type="http://schemas.openxmlformats.org/officeDocument/2006/relationships/hyperlink" Target="https://www.devex.com/news/while-ebola-outbreak-ends-in-eastern-drc-who-says-no-room-for-complacency-97576" TargetMode="External"/><Relationship Id="rId7" Type="http://schemas.openxmlformats.org/officeDocument/2006/relationships/hyperlink" Target="https://spherestandards.org/handbook-2018/" TargetMode="External"/><Relationship Id="rId12" Type="http://schemas.openxmlformats.org/officeDocument/2006/relationships/hyperlink" Target="https://www.youtube.com/watch?v=7_-JNRXPtYU" TargetMode="External"/><Relationship Id="rId17" Type="http://schemas.openxmlformats.org/officeDocument/2006/relationships/hyperlink" Target="https://spherestandards.org/" TargetMode="External"/><Relationship Id="rId25" Type="http://schemas.openxmlformats.org/officeDocument/2006/relationships/hyperlink" Target="https://www.cbm.org/news/news/news-2017/cbm-launches-humanitarian-hands-on-tool-hhot/" TargetMode="External"/><Relationship Id="rId33" Type="http://schemas.openxmlformats.org/officeDocument/2006/relationships/hyperlink" Target="https://kayaconnect.org/" TargetMode="External"/><Relationship Id="rId38" Type="http://schemas.openxmlformats.org/officeDocument/2006/relationships/hyperlink" Target="https://www.youtube.com/watch?v=mQyBjG4VVec&amp;t=1s" TargetMode="External"/><Relationship Id="rId46" Type="http://schemas.openxmlformats.org/officeDocument/2006/relationships/hyperlink" Target="https://www.youtube.com/watch?v=TPU1HxqLmgM" TargetMode="External"/><Relationship Id="rId2" Type="http://schemas.openxmlformats.org/officeDocument/2006/relationships/settings" Target="settings.xml"/><Relationship Id="rId16" Type="http://schemas.openxmlformats.org/officeDocument/2006/relationships/image" Target="media/image2.JPG"/><Relationship Id="rId20" Type="http://schemas.openxmlformats.org/officeDocument/2006/relationships/hyperlink" Target="https://spherestandards.org/humanitarian-standards/app/" TargetMode="External"/><Relationship Id="rId29" Type="http://schemas.openxmlformats.org/officeDocument/2006/relationships/hyperlink" Target="https://drive.google.com/file/d/1qvv7wFrdoUFveXn91wjkgdsBHsXr9NIe/view?usp=sharing" TargetMode="External"/><Relationship Id="rId41" Type="http://schemas.openxmlformats.org/officeDocument/2006/relationships/hyperlink" Target="https://www.iaran.org/webinar/aid-reimagined" TargetMode="External"/><Relationship Id="rId1" Type="http://schemas.openxmlformats.org/officeDocument/2006/relationships/styles" Target="styles.xml"/><Relationship Id="rId6" Type="http://schemas.openxmlformats.org/officeDocument/2006/relationships/hyperlink" Target="https://www.kuno-platform.nl/learning/humanitarian-ethics/" TargetMode="External"/><Relationship Id="rId11" Type="http://schemas.openxmlformats.org/officeDocument/2006/relationships/hyperlink" Target="https://www.youtube.com/watch?v=Sp8Gc2cvBhM&amp;t=3s" TargetMode="External"/><Relationship Id="rId24" Type="http://schemas.openxmlformats.org/officeDocument/2006/relationships/hyperlink" Target="https://my.hidrive.com/lnk/h4AKHiXe" TargetMode="External"/><Relationship Id="rId32" Type="http://schemas.openxmlformats.org/officeDocument/2006/relationships/hyperlink" Target="https://www.humanitarianresponse.info/en/coordination/clusters" TargetMode="External"/><Relationship Id="rId37" Type="http://schemas.openxmlformats.org/officeDocument/2006/relationships/hyperlink" Target="https://www.youtube.com/watch?v=vCGjRIVdOpc&amp;t=6s" TargetMode="External"/><Relationship Id="rId40" Type="http://schemas.openxmlformats.org/officeDocument/2006/relationships/hyperlink" Target="https://www.iaran.org/webinar/aid-reimagined" TargetMode="External"/><Relationship Id="rId45" Type="http://schemas.openxmlformats.org/officeDocument/2006/relationships/hyperlink" Target="http://p-fim.org/" TargetMode="External"/><Relationship Id="rId53"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humanitarianresponse.info/" TargetMode="External"/><Relationship Id="rId23" Type="http://schemas.openxmlformats.org/officeDocument/2006/relationships/hyperlink" Target="http://www.washingtongroup-disability.com/" TargetMode="External"/><Relationship Id="rId28" Type="http://schemas.openxmlformats.org/officeDocument/2006/relationships/hyperlink" Target="https://reliefweb.int/report/bangladesh/rohingya-refugee-crisis-bangladesh-age-and-disability-inclusion-rapid-assessment" TargetMode="External"/><Relationship Id="rId36" Type="http://schemas.openxmlformats.org/officeDocument/2006/relationships/hyperlink" Target="https://www.youtube.com/watch?v=V08DZytvjXg" TargetMode="External"/><Relationship Id="rId49" Type="http://schemas.openxmlformats.org/officeDocument/2006/relationships/hyperlink" Target="https://www.youtube.com/watch?v=hW96SIvVRuo" TargetMode="External"/><Relationship Id="rId10" Type="http://schemas.openxmlformats.org/officeDocument/2006/relationships/hyperlink" Target="https://www.youtube.com/watch?v=yZuWuHgA2HA&amp;t=74s" TargetMode="External"/><Relationship Id="rId19" Type="http://schemas.openxmlformats.org/officeDocument/2006/relationships/hyperlink" Target="https://spherestandards.org/resources/?category=video&amp;lang=all&amp;years=all&amp;postTag=all&amp;pages=1" TargetMode="External"/><Relationship Id="rId31" Type="http://schemas.openxmlformats.org/officeDocument/2006/relationships/hyperlink" Target="https://www.humanitarianleadershipacademy.org/launch-of-learning-toolkit-on-disability-data-collection/" TargetMode="External"/><Relationship Id="rId44" Type="http://schemas.openxmlformats.org/officeDocument/2006/relationships/hyperlink" Target="https://www.youtube.com/watch?v=7ig01x__otA&amp;t=62s" TargetMode="External"/><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acaps.org/methodology/needs-assessments" TargetMode="External"/><Relationship Id="rId14" Type="http://schemas.openxmlformats.org/officeDocument/2006/relationships/hyperlink" Target="http://www.pdc.org" TargetMode="External"/><Relationship Id="rId22" Type="http://schemas.openxmlformats.org/officeDocument/2006/relationships/hyperlink" Target="https://spherestandards.org/humanitarian-standards/standards-partnership/" TargetMode="External"/><Relationship Id="rId27" Type="http://schemas.openxmlformats.org/officeDocument/2006/relationships/hyperlink" Target="https://www.helpage.org/what-we-do/emergencies/adcap-age-and-disability-capacity-building-programme/" TargetMode="External"/><Relationship Id="rId30" Type="http://schemas.openxmlformats.org/officeDocument/2006/relationships/hyperlink" Target="https://www.youtube.com/watch?v=rGRSTgekv6U&amp;t=600s" TargetMode="External"/><Relationship Id="rId35" Type="http://schemas.openxmlformats.org/officeDocument/2006/relationships/hyperlink" Target="https://www.alnap.org/" TargetMode="External"/><Relationship Id="rId43" Type="http://schemas.openxmlformats.org/officeDocument/2006/relationships/hyperlink" Target="https://www.youtube.com/watch?v=wqI2_L4gVIg&amp;t=81s" TargetMode="External"/><Relationship Id="rId48" Type="http://schemas.openxmlformats.org/officeDocument/2006/relationships/hyperlink" Target="https://www.local2global.info/" TargetMode="External"/><Relationship Id="rId8" Type="http://schemas.openxmlformats.org/officeDocument/2006/relationships/image" Target="media/image1.JPG"/><Relationship Id="rId51"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a.schmidt@asb.de" TargetMode="External"/><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1307</Words>
  <Characters>7454</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Axel</dc:creator>
  <cp:keywords/>
  <dc:description/>
  <cp:lastModifiedBy>Felicity Fallon</cp:lastModifiedBy>
  <cp:revision>2</cp:revision>
  <dcterms:created xsi:type="dcterms:W3CDTF">2022-04-12T06:50:00Z</dcterms:created>
  <dcterms:modified xsi:type="dcterms:W3CDTF">2022-04-12T06:50:00Z</dcterms:modified>
</cp:coreProperties>
</file>