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5091A" w14:textId="2FD6A6F8" w:rsidR="00D11063" w:rsidRPr="00F853EB" w:rsidRDefault="000D224C" w:rsidP="000D224C">
      <w:bookmarkStart w:id="0" w:name="_GoBack"/>
      <w:bookmarkEnd w:id="0"/>
      <w:r>
        <w:rPr>
          <w:noProof/>
        </w:rPr>
        <w:drawing>
          <wp:inline distT="0" distB="0" distL="0" distR="0" wp14:anchorId="2FEA39AC" wp14:editId="6B3FFC66">
            <wp:extent cx="1584800" cy="1466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19" cy="150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6175C32C" wp14:editId="7F16FC36">
            <wp:extent cx="1524000" cy="17068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E8CA87" w14:textId="340F2226" w:rsidR="004E4D35" w:rsidRDefault="004E4D35" w:rsidP="004E4D35"/>
    <w:p w14:paraId="0C2A8CBE" w14:textId="0C4B0E4C" w:rsidR="004E4D35" w:rsidRDefault="004E4D35" w:rsidP="004E4D35">
      <w:r>
        <w:t xml:space="preserve">                                                                                                     </w:t>
      </w:r>
    </w:p>
    <w:p w14:paraId="65864DB7" w14:textId="5DCF9D0E" w:rsidR="00195567" w:rsidRDefault="004E4D35" w:rsidP="004E4D35">
      <w:pPr>
        <w:tabs>
          <w:tab w:val="left" w:pos="4590"/>
        </w:tabs>
      </w:pPr>
      <w:r>
        <w:tab/>
        <w:t xml:space="preserve">                                             </w:t>
      </w:r>
      <w:r>
        <w:br w:type="textWrapping" w:clear="all"/>
      </w:r>
    </w:p>
    <w:p w14:paraId="36EE9EB5" w14:textId="77777777" w:rsidR="004E4D35" w:rsidRPr="0089471A" w:rsidRDefault="004E4D35" w:rsidP="004E4D35">
      <w:pPr>
        <w:rPr>
          <w:rFonts w:ascii="Arial" w:hAnsi="Arial" w:cs="Arial"/>
        </w:rPr>
      </w:pPr>
    </w:p>
    <w:p w14:paraId="2E286A94" w14:textId="39988CBF" w:rsidR="00195567" w:rsidRPr="0089471A" w:rsidRDefault="00B47B12" w:rsidP="00093A3E">
      <w:pPr>
        <w:jc w:val="center"/>
        <w:rPr>
          <w:rFonts w:ascii="Arial" w:hAnsi="Arial" w:cs="Arial"/>
          <w:b/>
          <w:bCs/>
        </w:rPr>
      </w:pPr>
      <w:r w:rsidRPr="0089471A">
        <w:rPr>
          <w:rFonts w:ascii="Arial" w:hAnsi="Arial" w:cs="Arial"/>
          <w:b/>
          <w:bCs/>
        </w:rPr>
        <w:t>SPHERE TRAININ</w:t>
      </w:r>
      <w:r w:rsidR="00093A3E" w:rsidRPr="0089471A">
        <w:rPr>
          <w:rFonts w:ascii="Arial" w:hAnsi="Arial" w:cs="Arial"/>
          <w:b/>
          <w:bCs/>
        </w:rPr>
        <w:t>G</w:t>
      </w:r>
    </w:p>
    <w:p w14:paraId="270B7EC3" w14:textId="584FA2D7" w:rsidR="00195567" w:rsidRPr="0089471A" w:rsidRDefault="00B47B12" w:rsidP="00943462">
      <w:pPr>
        <w:jc w:val="center"/>
        <w:rPr>
          <w:rFonts w:ascii="Arial" w:hAnsi="Arial" w:cs="Arial"/>
          <w:b/>
          <w:bCs/>
        </w:rPr>
      </w:pPr>
      <w:r w:rsidRPr="0089471A">
        <w:rPr>
          <w:rFonts w:ascii="Arial" w:hAnsi="Arial" w:cs="Arial"/>
          <w:b/>
          <w:bCs/>
        </w:rPr>
        <w:t>BLUE HILLS CAMP, BULAWAYO, ZIMBABWE</w:t>
      </w:r>
    </w:p>
    <w:p w14:paraId="078147ED" w14:textId="03B7539A" w:rsidR="00B47B12" w:rsidRPr="0089471A" w:rsidRDefault="00B47B12" w:rsidP="00195567">
      <w:pPr>
        <w:jc w:val="center"/>
        <w:rPr>
          <w:rFonts w:ascii="Arial" w:hAnsi="Arial" w:cs="Arial"/>
          <w:b/>
          <w:bCs/>
        </w:rPr>
      </w:pPr>
      <w:r w:rsidRPr="0089471A">
        <w:rPr>
          <w:rFonts w:ascii="Arial" w:hAnsi="Arial" w:cs="Arial"/>
          <w:b/>
          <w:bCs/>
        </w:rPr>
        <w:t>21-22 September 2021</w:t>
      </w:r>
    </w:p>
    <w:p w14:paraId="50435B46" w14:textId="77777777" w:rsidR="00D11063" w:rsidRPr="00F853EB" w:rsidRDefault="00D11063" w:rsidP="00195567">
      <w:pPr>
        <w:jc w:val="center"/>
        <w:rPr>
          <w:b/>
          <w:bCs/>
        </w:rPr>
      </w:pPr>
    </w:p>
    <w:p w14:paraId="081BE0FE" w14:textId="2A9D19F1" w:rsidR="00195567" w:rsidRDefault="00143932">
      <w:r>
        <w:rPr>
          <w:noProof/>
        </w:rPr>
        <w:drawing>
          <wp:inline distT="0" distB="0" distL="0" distR="0" wp14:anchorId="171AE09F" wp14:editId="7E555F5B">
            <wp:extent cx="5019675" cy="376489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868" cy="376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3EB" w:rsidDel="00143932">
        <w:t xml:space="preserve"> </w:t>
      </w:r>
    </w:p>
    <w:p w14:paraId="2CA63886" w14:textId="77777777" w:rsidR="00943462" w:rsidRDefault="00943462" w:rsidP="00D11063">
      <w:pPr>
        <w:spacing w:after="400"/>
        <w:rPr>
          <w:b/>
          <w:bCs/>
        </w:rPr>
      </w:pPr>
    </w:p>
    <w:p w14:paraId="581D10DA" w14:textId="77777777" w:rsidR="00115E45" w:rsidRPr="00E35E8E" w:rsidRDefault="00115E45" w:rsidP="00D11063">
      <w:pPr>
        <w:spacing w:after="400"/>
        <w:rPr>
          <w:rFonts w:ascii="Arial" w:hAnsi="Arial" w:cs="Arial"/>
          <w:b/>
          <w:bCs/>
        </w:rPr>
      </w:pPr>
    </w:p>
    <w:p w14:paraId="0AE0527A" w14:textId="3729C2A5" w:rsidR="000D224C" w:rsidRPr="00E73429" w:rsidRDefault="005504F7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lastRenderedPageBreak/>
        <w:t>BACKGROUND</w:t>
      </w:r>
    </w:p>
    <w:p w14:paraId="7016CD41" w14:textId="693CEB95" w:rsidR="000D224C" w:rsidRPr="00E35E8E" w:rsidRDefault="000D224C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>The training was scheduled</w:t>
      </w:r>
      <w:r w:rsidR="00E35E8E">
        <w:rPr>
          <w:rFonts w:ascii="Arial" w:hAnsi="Arial" w:cs="Arial"/>
        </w:rPr>
        <w:t xml:space="preserve"> and attended </w:t>
      </w:r>
      <w:r w:rsidR="001A01BD">
        <w:rPr>
          <w:rFonts w:ascii="Arial" w:hAnsi="Arial" w:cs="Arial"/>
        </w:rPr>
        <w:t>by</w:t>
      </w:r>
      <w:r w:rsidRPr="00E35E8E">
        <w:rPr>
          <w:rFonts w:ascii="Arial" w:hAnsi="Arial" w:cs="Arial"/>
        </w:rPr>
        <w:t xml:space="preserve"> DanChurchAid (DCA) staff members who are currently implementing the Urban Social Assistance Project in Bulawayo, Zimbabwe funded by World Food Program (WFP</w:t>
      </w:r>
      <w:r w:rsidR="008C3708" w:rsidRPr="00E35E8E">
        <w:rPr>
          <w:rFonts w:ascii="Arial" w:hAnsi="Arial" w:cs="Arial"/>
        </w:rPr>
        <w:t>). The</w:t>
      </w:r>
      <w:r w:rsidRPr="00E35E8E">
        <w:rPr>
          <w:rFonts w:ascii="Arial" w:hAnsi="Arial" w:cs="Arial"/>
        </w:rPr>
        <w:t xml:space="preserve"> </w:t>
      </w:r>
      <w:r w:rsidR="001F77B8" w:rsidRPr="00E35E8E">
        <w:rPr>
          <w:rFonts w:ascii="Arial" w:hAnsi="Arial" w:cs="Arial"/>
        </w:rPr>
        <w:t xml:space="preserve">training </w:t>
      </w:r>
      <w:r w:rsidR="00E67875" w:rsidRPr="00E35E8E">
        <w:rPr>
          <w:rFonts w:ascii="Arial" w:hAnsi="Arial" w:cs="Arial"/>
        </w:rPr>
        <w:t>also</w:t>
      </w:r>
      <w:r w:rsidR="006C21A8" w:rsidRPr="00E35E8E">
        <w:rPr>
          <w:rFonts w:ascii="Arial" w:hAnsi="Arial" w:cs="Arial"/>
        </w:rPr>
        <w:t xml:space="preserve"> included</w:t>
      </w:r>
      <w:r w:rsidR="002A16BF" w:rsidRPr="00E35E8E">
        <w:rPr>
          <w:rFonts w:ascii="Arial" w:hAnsi="Arial" w:cs="Arial"/>
        </w:rPr>
        <w:t xml:space="preserve"> staff</w:t>
      </w:r>
      <w:r w:rsidR="00CB0195" w:rsidRPr="00E35E8E">
        <w:rPr>
          <w:rFonts w:ascii="Arial" w:hAnsi="Arial" w:cs="Arial"/>
        </w:rPr>
        <w:t xml:space="preserve"> members of DCA</w:t>
      </w:r>
      <w:r w:rsidR="00D5501B" w:rsidRPr="00E35E8E">
        <w:rPr>
          <w:rFonts w:ascii="Arial" w:hAnsi="Arial" w:cs="Arial"/>
        </w:rPr>
        <w:t xml:space="preserve">’s implementing partner- </w:t>
      </w:r>
      <w:r w:rsidR="00E67875" w:rsidRPr="00E35E8E">
        <w:rPr>
          <w:rFonts w:ascii="Arial" w:hAnsi="Arial" w:cs="Arial"/>
        </w:rPr>
        <w:t>Organization</w:t>
      </w:r>
      <w:r w:rsidR="00D5501B" w:rsidRPr="00E35E8E">
        <w:rPr>
          <w:rFonts w:ascii="Arial" w:hAnsi="Arial" w:cs="Arial"/>
        </w:rPr>
        <w:t xml:space="preserve"> </w:t>
      </w:r>
      <w:r w:rsidR="009A0F42" w:rsidRPr="00E35E8E">
        <w:rPr>
          <w:rFonts w:ascii="Arial" w:hAnsi="Arial" w:cs="Arial"/>
        </w:rPr>
        <w:t>of Rural Associations for Progre</w:t>
      </w:r>
      <w:r w:rsidR="006C21A8" w:rsidRPr="00E35E8E">
        <w:rPr>
          <w:rFonts w:ascii="Arial" w:hAnsi="Arial" w:cs="Arial"/>
        </w:rPr>
        <w:t>ss (ORAP)</w:t>
      </w:r>
      <w:r w:rsidR="009C4D48" w:rsidRPr="00E35E8E">
        <w:rPr>
          <w:rFonts w:ascii="Arial" w:hAnsi="Arial" w:cs="Arial"/>
        </w:rPr>
        <w:t xml:space="preserve">. </w:t>
      </w:r>
      <w:r w:rsidR="000E664D" w:rsidRPr="00E35E8E">
        <w:rPr>
          <w:rFonts w:ascii="Arial" w:hAnsi="Arial" w:cs="Arial"/>
        </w:rPr>
        <w:t>The training was initially intended to be a refresher training but</w:t>
      </w:r>
      <w:r w:rsidR="00681B4C" w:rsidRPr="00E35E8E">
        <w:rPr>
          <w:rFonts w:ascii="Arial" w:hAnsi="Arial" w:cs="Arial"/>
        </w:rPr>
        <w:t xml:space="preserve"> </w:t>
      </w:r>
      <w:r w:rsidR="000412C6" w:rsidRPr="00E35E8E">
        <w:rPr>
          <w:rFonts w:ascii="Arial" w:hAnsi="Arial" w:cs="Arial"/>
        </w:rPr>
        <w:t>after consultations</w:t>
      </w:r>
      <w:r w:rsidR="000E664D" w:rsidRPr="00E35E8E">
        <w:rPr>
          <w:rFonts w:ascii="Arial" w:hAnsi="Arial" w:cs="Arial"/>
        </w:rPr>
        <w:t xml:space="preserve"> with the staff</w:t>
      </w:r>
      <w:r w:rsidR="00681B4C" w:rsidRPr="00E35E8E">
        <w:rPr>
          <w:rFonts w:ascii="Arial" w:hAnsi="Arial" w:cs="Arial"/>
        </w:rPr>
        <w:t xml:space="preserve"> from both DCA and ORAP</w:t>
      </w:r>
      <w:r w:rsidR="004367A0">
        <w:rPr>
          <w:rFonts w:ascii="Arial" w:hAnsi="Arial" w:cs="Arial"/>
        </w:rPr>
        <w:t>,</w:t>
      </w:r>
      <w:r w:rsidR="00F717AA" w:rsidRPr="00E35E8E">
        <w:rPr>
          <w:rFonts w:ascii="Arial" w:hAnsi="Arial" w:cs="Arial"/>
        </w:rPr>
        <w:t xml:space="preserve"> it was discovered that </w:t>
      </w:r>
      <w:r w:rsidR="008C3708" w:rsidRPr="00E35E8E">
        <w:rPr>
          <w:rFonts w:ascii="Arial" w:hAnsi="Arial" w:cs="Arial"/>
        </w:rPr>
        <w:t>all</w:t>
      </w:r>
      <w:r w:rsidR="00F717AA" w:rsidRPr="00E35E8E">
        <w:rPr>
          <w:rFonts w:ascii="Arial" w:hAnsi="Arial" w:cs="Arial"/>
        </w:rPr>
        <w:t xml:space="preserve"> the </w:t>
      </w:r>
      <w:r w:rsidR="00F74D60" w:rsidRPr="00E35E8E">
        <w:rPr>
          <w:rFonts w:ascii="Arial" w:hAnsi="Arial" w:cs="Arial"/>
        </w:rPr>
        <w:t>participants</w:t>
      </w:r>
      <w:r w:rsidR="00F717AA" w:rsidRPr="00E35E8E">
        <w:rPr>
          <w:rFonts w:ascii="Arial" w:hAnsi="Arial" w:cs="Arial"/>
        </w:rPr>
        <w:t xml:space="preserve"> had not been trained before hence it became a</w:t>
      </w:r>
      <w:r w:rsidR="00F74D60" w:rsidRPr="00E35E8E">
        <w:rPr>
          <w:rFonts w:ascii="Arial" w:hAnsi="Arial" w:cs="Arial"/>
        </w:rPr>
        <w:t xml:space="preserve"> complete training compressed in 2-days</w:t>
      </w:r>
      <w:r w:rsidR="00171FFB" w:rsidRPr="00E35E8E">
        <w:rPr>
          <w:rFonts w:ascii="Arial" w:hAnsi="Arial" w:cs="Arial"/>
        </w:rPr>
        <w:t>.</w:t>
      </w:r>
      <w:r w:rsidR="00F717AA" w:rsidRPr="00E35E8E">
        <w:rPr>
          <w:rFonts w:ascii="Arial" w:hAnsi="Arial" w:cs="Arial"/>
        </w:rPr>
        <w:t xml:space="preserve"> </w:t>
      </w:r>
      <w:r w:rsidR="00171FFB" w:rsidRPr="00E35E8E">
        <w:rPr>
          <w:rFonts w:ascii="Arial" w:hAnsi="Arial" w:cs="Arial"/>
        </w:rPr>
        <w:t xml:space="preserve">To </w:t>
      </w:r>
      <w:r w:rsidR="00631B4B" w:rsidRPr="00E35E8E">
        <w:rPr>
          <w:rFonts w:ascii="Arial" w:hAnsi="Arial" w:cs="Arial"/>
        </w:rPr>
        <w:t>assess</w:t>
      </w:r>
      <w:r w:rsidR="000412C6" w:rsidRPr="00E35E8E">
        <w:rPr>
          <w:rFonts w:ascii="Arial" w:hAnsi="Arial" w:cs="Arial"/>
        </w:rPr>
        <w:t xml:space="preserve"> the </w:t>
      </w:r>
      <w:r w:rsidR="00D07842" w:rsidRPr="00E35E8E">
        <w:rPr>
          <w:rFonts w:ascii="Arial" w:eastAsia="Open Sans Regular" w:hAnsi="Arial" w:cs="Arial"/>
          <w:bCs/>
          <w:position w:val="1"/>
        </w:rPr>
        <w:t>current level of competency and opinions on different aspects of humanitarian work ahead of the trai</w:t>
      </w:r>
      <w:r w:rsidR="00173B91" w:rsidRPr="00E35E8E">
        <w:rPr>
          <w:rFonts w:ascii="Arial" w:eastAsia="Open Sans Regular" w:hAnsi="Arial" w:cs="Arial"/>
          <w:bCs/>
          <w:position w:val="1"/>
        </w:rPr>
        <w:t>ning,</w:t>
      </w:r>
      <w:r w:rsidR="00B66361" w:rsidRPr="00E35E8E">
        <w:rPr>
          <w:rFonts w:ascii="Arial" w:hAnsi="Arial" w:cs="Arial"/>
        </w:rPr>
        <w:t xml:space="preserve"> </w:t>
      </w:r>
      <w:r w:rsidR="000412C6" w:rsidRPr="00E35E8E">
        <w:rPr>
          <w:rFonts w:ascii="Arial" w:hAnsi="Arial" w:cs="Arial"/>
        </w:rPr>
        <w:t>the participant</w:t>
      </w:r>
      <w:r w:rsidR="007B592E" w:rsidRPr="00E35E8E">
        <w:rPr>
          <w:rFonts w:ascii="Arial" w:hAnsi="Arial" w:cs="Arial"/>
        </w:rPr>
        <w:t>s</w:t>
      </w:r>
      <w:r w:rsidR="00B971DC" w:rsidRPr="00E35E8E">
        <w:rPr>
          <w:rFonts w:ascii="Arial" w:hAnsi="Arial" w:cs="Arial"/>
        </w:rPr>
        <w:t xml:space="preserve"> were requested to complete</w:t>
      </w:r>
      <w:r w:rsidR="00CF6100" w:rsidRPr="00E35E8E">
        <w:rPr>
          <w:rFonts w:ascii="Arial" w:hAnsi="Arial" w:cs="Arial"/>
        </w:rPr>
        <w:t xml:space="preserve"> an individua</w:t>
      </w:r>
      <w:r w:rsidR="006C40E7" w:rsidRPr="00E35E8E">
        <w:rPr>
          <w:rFonts w:ascii="Arial" w:hAnsi="Arial" w:cs="Arial"/>
        </w:rPr>
        <w:t>l</w:t>
      </w:r>
      <w:r w:rsidR="0008432E" w:rsidRPr="00E35E8E">
        <w:rPr>
          <w:rFonts w:ascii="Arial" w:hAnsi="Arial" w:cs="Arial"/>
        </w:rPr>
        <w:t xml:space="preserve"> check-up</w:t>
      </w:r>
      <w:r w:rsidR="00B14530" w:rsidRPr="00E35E8E">
        <w:rPr>
          <w:rFonts w:ascii="Arial" w:hAnsi="Arial" w:cs="Arial"/>
        </w:rPr>
        <w:t xml:space="preserve"> form which was shared with the facilitators </w:t>
      </w:r>
      <w:r w:rsidR="002C2B49">
        <w:rPr>
          <w:rFonts w:ascii="Arial" w:hAnsi="Arial" w:cs="Arial"/>
        </w:rPr>
        <w:t>after</w:t>
      </w:r>
      <w:r w:rsidR="00B14530" w:rsidRPr="00E35E8E">
        <w:rPr>
          <w:rFonts w:ascii="Arial" w:hAnsi="Arial" w:cs="Arial"/>
        </w:rPr>
        <w:t xml:space="preserve"> completion</w:t>
      </w:r>
      <w:r w:rsidR="00171DEB" w:rsidRPr="00E35E8E">
        <w:rPr>
          <w:rFonts w:ascii="Arial" w:hAnsi="Arial" w:cs="Arial"/>
        </w:rPr>
        <w:t>. T</w:t>
      </w:r>
      <w:r w:rsidR="00CE25AD" w:rsidRPr="00E35E8E">
        <w:rPr>
          <w:rFonts w:ascii="Arial" w:hAnsi="Arial" w:cs="Arial"/>
        </w:rPr>
        <w:t>he responses guided the facilitators</w:t>
      </w:r>
      <w:r w:rsidR="00A70D52" w:rsidRPr="00E35E8E">
        <w:rPr>
          <w:rFonts w:ascii="Arial" w:hAnsi="Arial" w:cs="Arial"/>
        </w:rPr>
        <w:t xml:space="preserve"> to tailor the program</w:t>
      </w:r>
      <w:r w:rsidR="008D3C8D" w:rsidRPr="00E35E8E">
        <w:rPr>
          <w:rFonts w:ascii="Arial" w:hAnsi="Arial" w:cs="Arial"/>
        </w:rPr>
        <w:t xml:space="preserve"> </w:t>
      </w:r>
      <w:r w:rsidR="00AD7B84" w:rsidRPr="00E35E8E">
        <w:rPr>
          <w:rFonts w:ascii="Arial" w:hAnsi="Arial" w:cs="Arial"/>
        </w:rPr>
        <w:t>focusing on</w:t>
      </w:r>
      <w:r w:rsidR="00CE25AD" w:rsidRPr="00E35E8E">
        <w:rPr>
          <w:rFonts w:ascii="Arial" w:hAnsi="Arial" w:cs="Arial"/>
        </w:rPr>
        <w:t xml:space="preserve"> the critical issues</w:t>
      </w:r>
      <w:r w:rsidR="00AA746A" w:rsidRPr="00E35E8E">
        <w:rPr>
          <w:rFonts w:ascii="Arial" w:hAnsi="Arial" w:cs="Arial"/>
        </w:rPr>
        <w:t xml:space="preserve"> highlighted by the participants on the individual check-up form</w:t>
      </w:r>
      <w:r w:rsidR="00CE25AD" w:rsidRPr="00E35E8E">
        <w:rPr>
          <w:rFonts w:ascii="Arial" w:hAnsi="Arial" w:cs="Arial"/>
        </w:rPr>
        <w:t xml:space="preserve">. </w:t>
      </w:r>
      <w:r w:rsidR="008D7C7E" w:rsidRPr="00E35E8E">
        <w:rPr>
          <w:rFonts w:ascii="Arial" w:hAnsi="Arial" w:cs="Arial"/>
        </w:rPr>
        <w:t>The training w</w:t>
      </w:r>
      <w:r w:rsidR="00720800" w:rsidRPr="00E35E8E">
        <w:rPr>
          <w:rFonts w:ascii="Arial" w:hAnsi="Arial" w:cs="Arial"/>
        </w:rPr>
        <w:t>as facilitat</w:t>
      </w:r>
      <w:r w:rsidR="00264797" w:rsidRPr="00E35E8E">
        <w:rPr>
          <w:rFonts w:ascii="Arial" w:hAnsi="Arial" w:cs="Arial"/>
        </w:rPr>
        <w:t>ed</w:t>
      </w:r>
      <w:r w:rsidR="00720800" w:rsidRPr="00E35E8E">
        <w:rPr>
          <w:rFonts w:ascii="Arial" w:hAnsi="Arial" w:cs="Arial"/>
        </w:rPr>
        <w:t xml:space="preserve"> by the </w:t>
      </w:r>
      <w:r w:rsidR="00720800" w:rsidRPr="00E35E8E">
        <w:rPr>
          <w:rFonts w:ascii="Arial" w:hAnsi="Arial" w:cs="Arial"/>
          <w:b/>
          <w:bCs/>
        </w:rPr>
        <w:t xml:space="preserve">DCA </w:t>
      </w:r>
      <w:r w:rsidR="00264797" w:rsidRPr="00E35E8E">
        <w:rPr>
          <w:rFonts w:ascii="Arial" w:hAnsi="Arial" w:cs="Arial"/>
          <w:b/>
          <w:bCs/>
        </w:rPr>
        <w:t xml:space="preserve">Global Humanitarian </w:t>
      </w:r>
      <w:r w:rsidR="002F0DFB" w:rsidRPr="00E35E8E">
        <w:rPr>
          <w:rFonts w:ascii="Arial" w:hAnsi="Arial" w:cs="Arial"/>
          <w:b/>
          <w:bCs/>
        </w:rPr>
        <w:t>Advisor and co-</w:t>
      </w:r>
      <w:r w:rsidR="000F1D3A" w:rsidRPr="00E35E8E">
        <w:rPr>
          <w:rFonts w:ascii="Arial" w:hAnsi="Arial" w:cs="Arial"/>
          <w:b/>
          <w:bCs/>
        </w:rPr>
        <w:t>facilitated</w:t>
      </w:r>
      <w:r w:rsidR="002F0DFB" w:rsidRPr="00E35E8E">
        <w:rPr>
          <w:rFonts w:ascii="Arial" w:hAnsi="Arial" w:cs="Arial"/>
          <w:b/>
          <w:bCs/>
        </w:rPr>
        <w:t xml:space="preserve"> by the DCA Grants &amp; Compliance Man</w:t>
      </w:r>
      <w:r w:rsidR="000F1D3A" w:rsidRPr="00E35E8E">
        <w:rPr>
          <w:rFonts w:ascii="Arial" w:hAnsi="Arial" w:cs="Arial"/>
          <w:b/>
          <w:bCs/>
        </w:rPr>
        <w:t>a</w:t>
      </w:r>
      <w:r w:rsidR="002F0DFB" w:rsidRPr="00E35E8E">
        <w:rPr>
          <w:rFonts w:ascii="Arial" w:hAnsi="Arial" w:cs="Arial"/>
          <w:b/>
          <w:bCs/>
        </w:rPr>
        <w:t>ger</w:t>
      </w:r>
      <w:r w:rsidR="002F0DFB" w:rsidRPr="00E35E8E">
        <w:rPr>
          <w:rFonts w:ascii="Arial" w:hAnsi="Arial" w:cs="Arial"/>
        </w:rPr>
        <w:t>.</w:t>
      </w:r>
      <w:r w:rsidR="000F1D3A" w:rsidRPr="00E35E8E">
        <w:rPr>
          <w:rFonts w:ascii="Arial" w:hAnsi="Arial" w:cs="Arial"/>
        </w:rPr>
        <w:t xml:space="preserve"> The </w:t>
      </w:r>
      <w:r w:rsidR="005D726B" w:rsidRPr="00E35E8E">
        <w:rPr>
          <w:rFonts w:ascii="Arial" w:hAnsi="Arial" w:cs="Arial"/>
        </w:rPr>
        <w:t>comprehensive</w:t>
      </w:r>
      <w:r w:rsidR="000F1D3A" w:rsidRPr="00E35E8E">
        <w:rPr>
          <w:rFonts w:ascii="Arial" w:hAnsi="Arial" w:cs="Arial"/>
        </w:rPr>
        <w:t xml:space="preserve"> </w:t>
      </w:r>
      <w:r w:rsidR="005D726B" w:rsidRPr="00E35E8E">
        <w:rPr>
          <w:rFonts w:ascii="Arial" w:hAnsi="Arial" w:cs="Arial"/>
        </w:rPr>
        <w:t>objective</w:t>
      </w:r>
      <w:r w:rsidR="000F1D3A" w:rsidRPr="00E35E8E">
        <w:rPr>
          <w:rFonts w:ascii="Arial" w:hAnsi="Arial" w:cs="Arial"/>
        </w:rPr>
        <w:t xml:space="preserve"> of the training was to</w:t>
      </w:r>
      <w:r w:rsidR="00DF6530" w:rsidRPr="00E35E8E">
        <w:rPr>
          <w:rFonts w:ascii="Arial" w:hAnsi="Arial" w:cs="Arial"/>
        </w:rPr>
        <w:t xml:space="preserve"> equip the </w:t>
      </w:r>
      <w:r w:rsidR="009E28D8" w:rsidRPr="00E35E8E">
        <w:rPr>
          <w:rFonts w:ascii="Arial" w:hAnsi="Arial" w:cs="Arial"/>
        </w:rPr>
        <w:t>Urban</w:t>
      </w:r>
      <w:r w:rsidR="00DF6530" w:rsidRPr="00E35E8E">
        <w:rPr>
          <w:rFonts w:ascii="Arial" w:hAnsi="Arial" w:cs="Arial"/>
        </w:rPr>
        <w:t xml:space="preserve"> Social Assi</w:t>
      </w:r>
      <w:r w:rsidR="00C32E98" w:rsidRPr="00E35E8E">
        <w:rPr>
          <w:rFonts w:ascii="Arial" w:hAnsi="Arial" w:cs="Arial"/>
        </w:rPr>
        <w:t>sta</w:t>
      </w:r>
      <w:r w:rsidR="00DF6530" w:rsidRPr="00E35E8E">
        <w:rPr>
          <w:rFonts w:ascii="Arial" w:hAnsi="Arial" w:cs="Arial"/>
        </w:rPr>
        <w:t xml:space="preserve">nce staff members with Sphere knowledge and most importantly on how </w:t>
      </w:r>
      <w:r w:rsidR="004367A0">
        <w:rPr>
          <w:rFonts w:ascii="Arial" w:hAnsi="Arial" w:cs="Arial"/>
        </w:rPr>
        <w:t xml:space="preserve">to </w:t>
      </w:r>
      <w:r w:rsidR="00DF6530" w:rsidRPr="00E35E8E">
        <w:rPr>
          <w:rFonts w:ascii="Arial" w:hAnsi="Arial" w:cs="Arial"/>
        </w:rPr>
        <w:t xml:space="preserve">use to use the Sphere </w:t>
      </w:r>
      <w:r w:rsidR="00DC1BE7" w:rsidRPr="00E35E8E">
        <w:rPr>
          <w:rFonts w:ascii="Arial" w:hAnsi="Arial" w:cs="Arial"/>
        </w:rPr>
        <w:t>handbook</w:t>
      </w:r>
      <w:r w:rsidR="00AE0834" w:rsidRPr="00E35E8E">
        <w:rPr>
          <w:rFonts w:ascii="Arial" w:hAnsi="Arial" w:cs="Arial"/>
        </w:rPr>
        <w:t xml:space="preserve"> linking it with daily humanitarian activities and</w:t>
      </w:r>
      <w:r w:rsidR="00DC1BE7" w:rsidRPr="00E35E8E">
        <w:rPr>
          <w:rFonts w:ascii="Arial" w:hAnsi="Arial" w:cs="Arial"/>
        </w:rPr>
        <w:t xml:space="preserve"> focusing on the</w:t>
      </w:r>
      <w:r w:rsidR="006F0AA1" w:rsidRPr="00E35E8E">
        <w:rPr>
          <w:rFonts w:ascii="Arial" w:hAnsi="Arial" w:cs="Arial"/>
        </w:rPr>
        <w:t xml:space="preserve"> four foundation </w:t>
      </w:r>
      <w:r w:rsidR="00E074B6" w:rsidRPr="00E35E8E">
        <w:rPr>
          <w:rFonts w:ascii="Arial" w:hAnsi="Arial" w:cs="Arial"/>
        </w:rPr>
        <w:t>chapters and four technical chapters.</w:t>
      </w:r>
      <w:r w:rsidR="00DC1BE7" w:rsidRPr="00E35E8E">
        <w:rPr>
          <w:rFonts w:ascii="Arial" w:hAnsi="Arial" w:cs="Arial"/>
        </w:rPr>
        <w:t xml:space="preserve"> </w:t>
      </w:r>
      <w:r w:rsidR="000F1D3A" w:rsidRPr="00E35E8E">
        <w:rPr>
          <w:rFonts w:ascii="Arial" w:hAnsi="Arial" w:cs="Arial"/>
        </w:rPr>
        <w:t xml:space="preserve"> </w:t>
      </w:r>
    </w:p>
    <w:p w14:paraId="4259AB41" w14:textId="75BE05CF" w:rsidR="00ED0E15" w:rsidRPr="00E73429" w:rsidRDefault="00195567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P</w:t>
      </w:r>
      <w:r w:rsidR="008D4599" w:rsidRPr="00E73429">
        <w:rPr>
          <w:rFonts w:ascii="Arial" w:hAnsi="Arial" w:cs="Arial"/>
          <w:b/>
        </w:rPr>
        <w:t>ARTICIPATION</w:t>
      </w:r>
    </w:p>
    <w:p w14:paraId="0CCC9121" w14:textId="245F6439" w:rsidR="00B34486" w:rsidRPr="00E35E8E" w:rsidRDefault="00B34486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training was attended by a total of </w:t>
      </w:r>
      <w:r w:rsidR="004E3805" w:rsidRPr="00E35E8E">
        <w:rPr>
          <w:rFonts w:ascii="Arial" w:hAnsi="Arial" w:cs="Arial"/>
        </w:rPr>
        <w:t xml:space="preserve">14 participants, thus </w:t>
      </w:r>
      <w:r w:rsidR="008761C7" w:rsidRPr="00E35E8E">
        <w:rPr>
          <w:rFonts w:ascii="Arial" w:hAnsi="Arial" w:cs="Arial"/>
        </w:rPr>
        <w:t xml:space="preserve">8 </w:t>
      </w:r>
      <w:r w:rsidR="00396536" w:rsidRPr="00E35E8E">
        <w:rPr>
          <w:rFonts w:ascii="Arial" w:hAnsi="Arial" w:cs="Arial"/>
        </w:rPr>
        <w:t>Females</w:t>
      </w:r>
      <w:r w:rsidR="008761C7" w:rsidRPr="00E35E8E">
        <w:rPr>
          <w:rFonts w:ascii="Arial" w:hAnsi="Arial" w:cs="Arial"/>
        </w:rPr>
        <w:t xml:space="preserve"> and 6 Males</w:t>
      </w:r>
      <w:r w:rsidR="00396536" w:rsidRPr="00E35E8E">
        <w:rPr>
          <w:rFonts w:ascii="Arial" w:hAnsi="Arial" w:cs="Arial"/>
        </w:rPr>
        <w:t>. These are members of the team imple</w:t>
      </w:r>
      <w:r w:rsidR="00EF199D" w:rsidRPr="00E35E8E">
        <w:rPr>
          <w:rFonts w:ascii="Arial" w:hAnsi="Arial" w:cs="Arial"/>
        </w:rPr>
        <w:t xml:space="preserve">menting the Urban Social Project in Bulawayo. </w:t>
      </w:r>
      <w:r w:rsidR="00580548" w:rsidRPr="00E35E8E">
        <w:rPr>
          <w:rFonts w:ascii="Arial" w:hAnsi="Arial" w:cs="Arial"/>
        </w:rPr>
        <w:t>The following is the breakdown of the nature of the participants and their current roles in the project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311"/>
        <w:gridCol w:w="2087"/>
        <w:gridCol w:w="2216"/>
      </w:tblGrid>
      <w:tr w:rsidR="00122CE4" w:rsidRPr="00E35E8E" w14:paraId="08A518D3" w14:textId="77777777" w:rsidTr="00122CE4">
        <w:tc>
          <w:tcPr>
            <w:tcW w:w="2405" w:type="dxa"/>
          </w:tcPr>
          <w:p w14:paraId="7AB7C4A1" w14:textId="4A6CAD71" w:rsidR="00122CE4" w:rsidRPr="00E35E8E" w:rsidRDefault="00122CE4" w:rsidP="006A2430">
            <w:pPr>
              <w:spacing w:after="400"/>
              <w:jc w:val="both"/>
              <w:rPr>
                <w:rFonts w:ascii="Arial" w:hAnsi="Arial" w:cs="Arial"/>
                <w:b/>
                <w:bCs/>
              </w:rPr>
            </w:pPr>
            <w:r w:rsidRPr="00E35E8E">
              <w:rPr>
                <w:rFonts w:ascii="Arial" w:hAnsi="Arial" w:cs="Arial"/>
                <w:b/>
                <w:bCs/>
              </w:rPr>
              <w:t xml:space="preserve">Name of Participant </w:t>
            </w:r>
          </w:p>
        </w:tc>
        <w:tc>
          <w:tcPr>
            <w:tcW w:w="2311" w:type="dxa"/>
          </w:tcPr>
          <w:p w14:paraId="76FF4C72" w14:textId="2754B905" w:rsidR="00122CE4" w:rsidRPr="00E35E8E" w:rsidRDefault="00AE5B8A" w:rsidP="006A2430">
            <w:pPr>
              <w:spacing w:after="400"/>
              <w:jc w:val="both"/>
              <w:rPr>
                <w:rFonts w:ascii="Arial" w:hAnsi="Arial" w:cs="Arial"/>
                <w:b/>
                <w:bCs/>
              </w:rPr>
            </w:pPr>
            <w:r w:rsidRPr="00E35E8E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2087" w:type="dxa"/>
          </w:tcPr>
          <w:p w14:paraId="14F74439" w14:textId="60A00A50" w:rsidR="00122CE4" w:rsidRPr="00E35E8E" w:rsidRDefault="001868AF" w:rsidP="006A2430">
            <w:pPr>
              <w:spacing w:after="400"/>
              <w:jc w:val="both"/>
              <w:rPr>
                <w:rFonts w:ascii="Arial" w:hAnsi="Arial" w:cs="Arial"/>
                <w:b/>
                <w:bCs/>
              </w:rPr>
            </w:pPr>
            <w:r w:rsidRPr="00E35E8E">
              <w:rPr>
                <w:rFonts w:ascii="Arial" w:hAnsi="Arial" w:cs="Arial"/>
                <w:b/>
                <w:bCs/>
              </w:rPr>
              <w:t xml:space="preserve">Current Sphere Level </w:t>
            </w:r>
          </w:p>
        </w:tc>
        <w:tc>
          <w:tcPr>
            <w:tcW w:w="2216" w:type="dxa"/>
          </w:tcPr>
          <w:p w14:paraId="3B24AA46" w14:textId="55A779C4" w:rsidR="00122CE4" w:rsidRPr="00E35E8E" w:rsidRDefault="00122CE4" w:rsidP="006A2430">
            <w:pPr>
              <w:spacing w:after="400"/>
              <w:jc w:val="both"/>
              <w:rPr>
                <w:rFonts w:ascii="Arial" w:hAnsi="Arial" w:cs="Arial"/>
                <w:b/>
                <w:bCs/>
              </w:rPr>
            </w:pPr>
            <w:r w:rsidRPr="00E35E8E">
              <w:rPr>
                <w:rFonts w:ascii="Arial" w:hAnsi="Arial" w:cs="Arial"/>
                <w:b/>
                <w:bCs/>
              </w:rPr>
              <w:t xml:space="preserve">Role </w:t>
            </w:r>
          </w:p>
        </w:tc>
      </w:tr>
      <w:tr w:rsidR="00122CE4" w:rsidRPr="00E35E8E" w14:paraId="2D5EB479" w14:textId="77777777" w:rsidTr="00122CE4">
        <w:tc>
          <w:tcPr>
            <w:tcW w:w="2405" w:type="dxa"/>
          </w:tcPr>
          <w:p w14:paraId="5A3E5A07" w14:textId="010DF3AF" w:rsidR="00122CE4" w:rsidRPr="00E35E8E" w:rsidRDefault="00122CE4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Olwin</w:t>
            </w:r>
            <w:r w:rsidR="00AE5B8A" w:rsidRPr="00E35E8E">
              <w:rPr>
                <w:rFonts w:ascii="Arial" w:hAnsi="Arial" w:cs="Arial"/>
              </w:rPr>
              <w:t>. S Manya</w:t>
            </w:r>
            <w:r w:rsidR="000D4802" w:rsidRPr="00E35E8E">
              <w:rPr>
                <w:rFonts w:ascii="Arial" w:hAnsi="Arial" w:cs="Arial"/>
              </w:rPr>
              <w:t>nye</w:t>
            </w:r>
          </w:p>
        </w:tc>
        <w:tc>
          <w:tcPr>
            <w:tcW w:w="2311" w:type="dxa"/>
          </w:tcPr>
          <w:p w14:paraId="2510AF3D" w14:textId="5780B588" w:rsidR="00122CE4" w:rsidRPr="00E35E8E" w:rsidRDefault="000D4802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2A8337C6" w14:textId="4575A172" w:rsidR="00122CE4" w:rsidRPr="00E35E8E" w:rsidRDefault="000D4802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0C1F71D5" w14:textId="7E229904" w:rsidR="00122CE4" w:rsidRPr="00E35E8E" w:rsidRDefault="003C74B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Project Co-ordinator </w:t>
            </w:r>
          </w:p>
        </w:tc>
      </w:tr>
      <w:tr w:rsidR="003C74B5" w:rsidRPr="00E35E8E" w14:paraId="6010A4AC" w14:textId="77777777" w:rsidTr="00122CE4">
        <w:tc>
          <w:tcPr>
            <w:tcW w:w="2405" w:type="dxa"/>
          </w:tcPr>
          <w:p w14:paraId="103B965B" w14:textId="537F3123" w:rsidR="003C74B5" w:rsidRPr="00E35E8E" w:rsidRDefault="003C74B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Zimazile Ncube </w:t>
            </w:r>
          </w:p>
        </w:tc>
        <w:tc>
          <w:tcPr>
            <w:tcW w:w="2311" w:type="dxa"/>
          </w:tcPr>
          <w:p w14:paraId="5903EA1D" w14:textId="4DDE9282" w:rsidR="003C74B5" w:rsidRPr="00E35E8E" w:rsidRDefault="003F65F2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06393833" w14:textId="37C6EDE2" w:rsidR="003C74B5" w:rsidRPr="00E35E8E" w:rsidRDefault="003F65F2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5C2DB1F3" w14:textId="386016C8" w:rsidR="003C74B5" w:rsidRPr="00E35E8E" w:rsidRDefault="003434F9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Protection Officer </w:t>
            </w:r>
          </w:p>
        </w:tc>
      </w:tr>
      <w:tr w:rsidR="003434F9" w:rsidRPr="00E35E8E" w14:paraId="5CD37D85" w14:textId="77777777" w:rsidTr="00122CE4">
        <w:tc>
          <w:tcPr>
            <w:tcW w:w="2405" w:type="dxa"/>
          </w:tcPr>
          <w:p w14:paraId="156495C4" w14:textId="12EB134C" w:rsidR="003434F9" w:rsidRPr="00E35E8E" w:rsidRDefault="003434F9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Nomuhle Mhlambeni</w:t>
            </w:r>
          </w:p>
        </w:tc>
        <w:tc>
          <w:tcPr>
            <w:tcW w:w="2311" w:type="dxa"/>
          </w:tcPr>
          <w:p w14:paraId="4ED24536" w14:textId="27E17137" w:rsidR="003434F9" w:rsidRPr="00E35E8E" w:rsidRDefault="00FA05D0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73B60D9E" w14:textId="3139113E" w:rsidR="003434F9" w:rsidRPr="00E35E8E" w:rsidRDefault="00FA05D0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2A3560E8" w14:textId="07FCCFD0" w:rsidR="003434F9" w:rsidRPr="00E35E8E" w:rsidRDefault="004939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Senior Field Officer</w:t>
            </w:r>
          </w:p>
        </w:tc>
      </w:tr>
      <w:tr w:rsidR="00493993" w:rsidRPr="00E35E8E" w14:paraId="3B6449D4" w14:textId="77777777" w:rsidTr="00122CE4">
        <w:tc>
          <w:tcPr>
            <w:tcW w:w="2405" w:type="dxa"/>
          </w:tcPr>
          <w:p w14:paraId="50B8E9BA" w14:textId="717BB988" w:rsidR="00493993" w:rsidRPr="00E35E8E" w:rsidRDefault="004939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Charity Fengu</w:t>
            </w:r>
          </w:p>
        </w:tc>
        <w:tc>
          <w:tcPr>
            <w:tcW w:w="2311" w:type="dxa"/>
          </w:tcPr>
          <w:p w14:paraId="60EB5DBC" w14:textId="5C153E40" w:rsidR="00493993" w:rsidRPr="00E35E8E" w:rsidRDefault="004939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4077D4FB" w14:textId="13FBA159" w:rsidR="00493993" w:rsidRPr="00E35E8E" w:rsidRDefault="00B765A8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5032794C" w14:textId="4841DD26" w:rsidR="00493993" w:rsidRPr="00E35E8E" w:rsidRDefault="00B765A8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Complaints Handling Officer </w:t>
            </w:r>
          </w:p>
        </w:tc>
      </w:tr>
      <w:tr w:rsidR="00B43B93" w:rsidRPr="00E35E8E" w14:paraId="6EDE3C1C" w14:textId="77777777" w:rsidTr="00122CE4">
        <w:tc>
          <w:tcPr>
            <w:tcW w:w="2405" w:type="dxa"/>
          </w:tcPr>
          <w:p w14:paraId="75949427" w14:textId="4BD2C4A1" w:rsidR="00B43B93" w:rsidRPr="00E35E8E" w:rsidRDefault="00B43B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Cynthia Maphosa </w:t>
            </w:r>
          </w:p>
        </w:tc>
        <w:tc>
          <w:tcPr>
            <w:tcW w:w="2311" w:type="dxa"/>
          </w:tcPr>
          <w:p w14:paraId="600498FF" w14:textId="2C92A559" w:rsidR="00B43B93" w:rsidRPr="00E35E8E" w:rsidRDefault="00B43B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2B6E6028" w14:textId="710A4B3F" w:rsidR="00B43B93" w:rsidRPr="00E35E8E" w:rsidRDefault="00B43B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446B9920" w14:textId="3A8283A3" w:rsidR="00B43B93" w:rsidRPr="00E35E8E" w:rsidRDefault="00B43B9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Cash &amp; </w:t>
            </w:r>
            <w:r w:rsidR="00201544" w:rsidRPr="00E35E8E">
              <w:rPr>
                <w:rFonts w:ascii="Arial" w:hAnsi="Arial" w:cs="Arial"/>
              </w:rPr>
              <w:t>Markets</w:t>
            </w:r>
            <w:r w:rsidRPr="00E35E8E">
              <w:rPr>
                <w:rFonts w:ascii="Arial" w:hAnsi="Arial" w:cs="Arial"/>
              </w:rPr>
              <w:t xml:space="preserve"> </w:t>
            </w:r>
            <w:r w:rsidR="00201544" w:rsidRPr="00E35E8E">
              <w:rPr>
                <w:rFonts w:ascii="Arial" w:hAnsi="Arial" w:cs="Arial"/>
              </w:rPr>
              <w:t>Officer</w:t>
            </w:r>
          </w:p>
        </w:tc>
      </w:tr>
      <w:tr w:rsidR="00201544" w:rsidRPr="00E35E8E" w14:paraId="2C43D26C" w14:textId="77777777" w:rsidTr="00122CE4">
        <w:tc>
          <w:tcPr>
            <w:tcW w:w="2405" w:type="dxa"/>
          </w:tcPr>
          <w:p w14:paraId="29A4979B" w14:textId="48C49BB9" w:rsidR="00201544" w:rsidRPr="00E35E8E" w:rsidRDefault="00201544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lastRenderedPageBreak/>
              <w:t xml:space="preserve">Arnold Sitshoni </w:t>
            </w:r>
          </w:p>
        </w:tc>
        <w:tc>
          <w:tcPr>
            <w:tcW w:w="2311" w:type="dxa"/>
          </w:tcPr>
          <w:p w14:paraId="2A58DB98" w14:textId="60098B08" w:rsidR="00201544" w:rsidRPr="00E35E8E" w:rsidRDefault="00C84A6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2087" w:type="dxa"/>
          </w:tcPr>
          <w:p w14:paraId="2DED183B" w14:textId="2CC3573A" w:rsidR="00201544" w:rsidRPr="00E35E8E" w:rsidRDefault="00C84A6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7BC76A3E" w14:textId="646F7A36" w:rsidR="00201544" w:rsidRPr="00E35E8E" w:rsidRDefault="00C84A6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M&amp;</w:t>
            </w:r>
            <w:r w:rsidR="001F3CEE" w:rsidRPr="00E35E8E">
              <w:rPr>
                <w:rFonts w:ascii="Arial" w:hAnsi="Arial" w:cs="Arial"/>
              </w:rPr>
              <w:t>E Officer</w:t>
            </w:r>
          </w:p>
        </w:tc>
      </w:tr>
      <w:tr w:rsidR="001F3CEE" w:rsidRPr="00E35E8E" w14:paraId="73F536D9" w14:textId="77777777" w:rsidTr="00122CE4">
        <w:tc>
          <w:tcPr>
            <w:tcW w:w="2405" w:type="dxa"/>
          </w:tcPr>
          <w:p w14:paraId="696BD44F" w14:textId="5368DEBA" w:rsidR="001F3CEE" w:rsidRPr="00E35E8E" w:rsidRDefault="001F3CEE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Gabriel Ncube </w:t>
            </w:r>
          </w:p>
        </w:tc>
        <w:tc>
          <w:tcPr>
            <w:tcW w:w="2311" w:type="dxa"/>
          </w:tcPr>
          <w:p w14:paraId="68BCD3C8" w14:textId="1E0ED489" w:rsidR="001F3CEE" w:rsidRPr="00E35E8E" w:rsidRDefault="001F3CEE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2087" w:type="dxa"/>
          </w:tcPr>
          <w:p w14:paraId="2F158DE1" w14:textId="4DBD163F" w:rsidR="001F3CEE" w:rsidRPr="00E35E8E" w:rsidRDefault="00C533EF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68F0ABA1" w14:textId="69E951CF" w:rsidR="001F3CEE" w:rsidRPr="00E35E8E" w:rsidRDefault="00C533EF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M&amp;E Assistant</w:t>
            </w:r>
          </w:p>
        </w:tc>
      </w:tr>
      <w:tr w:rsidR="008D23CA" w:rsidRPr="00E35E8E" w14:paraId="50FF4A49" w14:textId="77777777" w:rsidTr="00122CE4">
        <w:tc>
          <w:tcPr>
            <w:tcW w:w="2405" w:type="dxa"/>
          </w:tcPr>
          <w:p w14:paraId="703F53DA" w14:textId="1284963E" w:rsidR="008D23CA" w:rsidRPr="00E35E8E" w:rsidRDefault="008D23CA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Beauty Ncube </w:t>
            </w:r>
          </w:p>
        </w:tc>
        <w:tc>
          <w:tcPr>
            <w:tcW w:w="2311" w:type="dxa"/>
          </w:tcPr>
          <w:p w14:paraId="4880BA58" w14:textId="6FD1984F" w:rsidR="008D23CA" w:rsidRPr="00E35E8E" w:rsidRDefault="0068342E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0D79AE65" w14:textId="139DEECF" w:rsidR="008D23CA" w:rsidRPr="00E35E8E" w:rsidRDefault="0068342E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102405CD" w14:textId="75B19C2F" w:rsidR="008D23CA" w:rsidRPr="00E35E8E" w:rsidRDefault="0068342E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Field Officer</w:t>
            </w:r>
          </w:p>
        </w:tc>
      </w:tr>
      <w:tr w:rsidR="00CC47DA" w:rsidRPr="00E35E8E" w14:paraId="2913D8FA" w14:textId="77777777" w:rsidTr="00122CE4">
        <w:tc>
          <w:tcPr>
            <w:tcW w:w="2405" w:type="dxa"/>
          </w:tcPr>
          <w:p w14:paraId="06D01906" w14:textId="4447C061" w:rsidR="00CC47DA" w:rsidRPr="00E35E8E" w:rsidRDefault="00115E4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Kamilo. S Tshuma </w:t>
            </w:r>
          </w:p>
        </w:tc>
        <w:tc>
          <w:tcPr>
            <w:tcW w:w="2311" w:type="dxa"/>
          </w:tcPr>
          <w:p w14:paraId="785CA463" w14:textId="3F1C5907" w:rsidR="00CC47DA" w:rsidRPr="00E35E8E" w:rsidRDefault="0031226C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2087" w:type="dxa"/>
          </w:tcPr>
          <w:p w14:paraId="151B666C" w14:textId="3BE64A4C" w:rsidR="00CC47DA" w:rsidRPr="00E35E8E" w:rsidRDefault="0031226C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57350BD5" w14:textId="4D36EE49" w:rsidR="00CC47DA" w:rsidRPr="00E35E8E" w:rsidRDefault="0031226C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Field Officer </w:t>
            </w:r>
          </w:p>
        </w:tc>
      </w:tr>
      <w:tr w:rsidR="00956253" w:rsidRPr="00E35E8E" w14:paraId="387D78A8" w14:textId="77777777" w:rsidTr="00122CE4">
        <w:tc>
          <w:tcPr>
            <w:tcW w:w="2405" w:type="dxa"/>
          </w:tcPr>
          <w:p w14:paraId="7168B8DF" w14:textId="7850D8B9" w:rsidR="00956253" w:rsidRPr="00E35E8E" w:rsidRDefault="0095625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Winston. S Ndebele </w:t>
            </w:r>
          </w:p>
        </w:tc>
        <w:tc>
          <w:tcPr>
            <w:tcW w:w="2311" w:type="dxa"/>
          </w:tcPr>
          <w:p w14:paraId="59893DBE" w14:textId="3BB99656" w:rsidR="00956253" w:rsidRPr="00E35E8E" w:rsidRDefault="00956253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2087" w:type="dxa"/>
          </w:tcPr>
          <w:p w14:paraId="0112903F" w14:textId="477BD81A" w:rsidR="00956253" w:rsidRPr="00E35E8E" w:rsidRDefault="001B6FCC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40347BC8" w14:textId="77264085" w:rsidR="00956253" w:rsidRPr="00E35E8E" w:rsidRDefault="001B6FCC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Field Officer </w:t>
            </w:r>
          </w:p>
        </w:tc>
      </w:tr>
      <w:tr w:rsidR="001B6FCC" w:rsidRPr="00E35E8E" w14:paraId="06B6C9E0" w14:textId="77777777" w:rsidTr="00122CE4">
        <w:tc>
          <w:tcPr>
            <w:tcW w:w="2405" w:type="dxa"/>
          </w:tcPr>
          <w:p w14:paraId="658CD5F4" w14:textId="7BAA9AFD" w:rsidR="001B6FCC" w:rsidRPr="00E35E8E" w:rsidRDefault="00272CF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Mbongeleni Ndlovu </w:t>
            </w:r>
          </w:p>
        </w:tc>
        <w:tc>
          <w:tcPr>
            <w:tcW w:w="2311" w:type="dxa"/>
          </w:tcPr>
          <w:p w14:paraId="66F8D61E" w14:textId="2F43D3B7" w:rsidR="001B6FCC" w:rsidRPr="00E35E8E" w:rsidRDefault="00272CF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Male </w:t>
            </w:r>
          </w:p>
        </w:tc>
        <w:tc>
          <w:tcPr>
            <w:tcW w:w="2087" w:type="dxa"/>
          </w:tcPr>
          <w:p w14:paraId="733B2CFD" w14:textId="231EA44E" w:rsidR="001B6FCC" w:rsidRPr="00E35E8E" w:rsidRDefault="00272CF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4039DBEC" w14:textId="2DC7AA83" w:rsidR="001B6FCC" w:rsidRPr="00E35E8E" w:rsidRDefault="00272CF6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Field Officer </w:t>
            </w:r>
          </w:p>
        </w:tc>
      </w:tr>
      <w:tr w:rsidR="002B4DF5" w:rsidRPr="00E35E8E" w14:paraId="571C6971" w14:textId="77777777" w:rsidTr="00122CE4">
        <w:tc>
          <w:tcPr>
            <w:tcW w:w="2405" w:type="dxa"/>
          </w:tcPr>
          <w:p w14:paraId="01BE2F4D" w14:textId="171C1E65" w:rsidR="002B4DF5" w:rsidRPr="00E35E8E" w:rsidRDefault="002B4DF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Colleta Ncube </w:t>
            </w:r>
          </w:p>
        </w:tc>
        <w:tc>
          <w:tcPr>
            <w:tcW w:w="2311" w:type="dxa"/>
          </w:tcPr>
          <w:p w14:paraId="782942E2" w14:textId="5A3C7E22" w:rsidR="002B4DF5" w:rsidRPr="00E35E8E" w:rsidRDefault="002B4DF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61F7D4DC" w14:textId="7CF1C436" w:rsidR="002B4DF5" w:rsidRPr="00E35E8E" w:rsidRDefault="002B4DF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7BADD6F5" w14:textId="577DE911" w:rsidR="002B4DF5" w:rsidRPr="00E35E8E" w:rsidRDefault="00C04F45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Field Officer </w:t>
            </w:r>
          </w:p>
        </w:tc>
      </w:tr>
      <w:tr w:rsidR="00C04F45" w:rsidRPr="00E35E8E" w14:paraId="78C568D3" w14:textId="77777777" w:rsidTr="00122CE4">
        <w:tc>
          <w:tcPr>
            <w:tcW w:w="2405" w:type="dxa"/>
          </w:tcPr>
          <w:p w14:paraId="7711730E" w14:textId="68BCCB0F" w:rsidR="00C04F45" w:rsidRPr="00E35E8E" w:rsidRDefault="004B611B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Bongiwe Nkomazana </w:t>
            </w:r>
          </w:p>
        </w:tc>
        <w:tc>
          <w:tcPr>
            <w:tcW w:w="2311" w:type="dxa"/>
          </w:tcPr>
          <w:p w14:paraId="7377E934" w14:textId="238E1AC8" w:rsidR="00C04F45" w:rsidRPr="00E35E8E" w:rsidRDefault="004B611B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Female </w:t>
            </w:r>
          </w:p>
        </w:tc>
        <w:tc>
          <w:tcPr>
            <w:tcW w:w="2087" w:type="dxa"/>
          </w:tcPr>
          <w:p w14:paraId="5A3A5950" w14:textId="1706D37D" w:rsidR="00C04F45" w:rsidRPr="00E35E8E" w:rsidRDefault="002E5F1A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First time training </w:t>
            </w:r>
          </w:p>
        </w:tc>
        <w:tc>
          <w:tcPr>
            <w:tcW w:w="2216" w:type="dxa"/>
          </w:tcPr>
          <w:p w14:paraId="0B8141C9" w14:textId="43A5A900" w:rsidR="00C04F45" w:rsidRPr="00E35E8E" w:rsidRDefault="002E5F1A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Field Officer </w:t>
            </w:r>
          </w:p>
        </w:tc>
      </w:tr>
      <w:tr w:rsidR="002E5F1A" w:rsidRPr="00E35E8E" w14:paraId="096EA056" w14:textId="77777777" w:rsidTr="00122CE4">
        <w:tc>
          <w:tcPr>
            <w:tcW w:w="2405" w:type="dxa"/>
          </w:tcPr>
          <w:p w14:paraId="6DE2DFE8" w14:textId="709F342C" w:rsidR="002E5F1A" w:rsidRPr="00E35E8E" w:rsidRDefault="002E5F1A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Victor Baka </w:t>
            </w:r>
          </w:p>
        </w:tc>
        <w:tc>
          <w:tcPr>
            <w:tcW w:w="2311" w:type="dxa"/>
          </w:tcPr>
          <w:p w14:paraId="33B4B7C0" w14:textId="7C167B97" w:rsidR="002E5F1A" w:rsidRPr="00E35E8E" w:rsidRDefault="000F623C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M</w:t>
            </w:r>
            <w:r w:rsidR="00131050" w:rsidRPr="00E35E8E">
              <w:rPr>
                <w:rFonts w:ascii="Arial" w:hAnsi="Arial" w:cs="Arial"/>
              </w:rPr>
              <w:t>ale</w:t>
            </w:r>
            <w:r w:rsidRPr="00E35E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87" w:type="dxa"/>
          </w:tcPr>
          <w:p w14:paraId="36FA0CF4" w14:textId="1385E550" w:rsidR="002E5F1A" w:rsidRPr="00E35E8E" w:rsidRDefault="00E80282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>First time</w:t>
            </w:r>
            <w:r w:rsidR="000F623C" w:rsidRPr="00E35E8E">
              <w:rPr>
                <w:rFonts w:ascii="Arial" w:hAnsi="Arial" w:cs="Arial"/>
              </w:rPr>
              <w:t xml:space="preserve"> training </w:t>
            </w:r>
          </w:p>
        </w:tc>
        <w:tc>
          <w:tcPr>
            <w:tcW w:w="2216" w:type="dxa"/>
          </w:tcPr>
          <w:p w14:paraId="31CFBC11" w14:textId="750AAF15" w:rsidR="002E5F1A" w:rsidRPr="00E35E8E" w:rsidRDefault="00C60472" w:rsidP="006A2430">
            <w:pPr>
              <w:spacing w:after="400"/>
              <w:jc w:val="both"/>
              <w:rPr>
                <w:rFonts w:ascii="Arial" w:hAnsi="Arial" w:cs="Arial"/>
              </w:rPr>
            </w:pPr>
            <w:r w:rsidRPr="00E35E8E">
              <w:rPr>
                <w:rFonts w:ascii="Arial" w:hAnsi="Arial" w:cs="Arial"/>
              </w:rPr>
              <w:t xml:space="preserve">Field Officer </w:t>
            </w:r>
          </w:p>
        </w:tc>
      </w:tr>
    </w:tbl>
    <w:p w14:paraId="6C999952" w14:textId="77777777" w:rsidR="00E73429" w:rsidRDefault="00E73429" w:rsidP="00E73429">
      <w:pPr>
        <w:pStyle w:val="NoSpacing"/>
      </w:pPr>
    </w:p>
    <w:p w14:paraId="507E8E6E" w14:textId="61B15F15" w:rsidR="008176FB" w:rsidRPr="00E73429" w:rsidRDefault="00195567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G</w:t>
      </w:r>
      <w:r w:rsidR="00077158" w:rsidRPr="00E73429">
        <w:rPr>
          <w:rFonts w:ascii="Arial" w:hAnsi="Arial" w:cs="Arial"/>
          <w:b/>
        </w:rPr>
        <w:t xml:space="preserve">OAL </w:t>
      </w:r>
      <w:r w:rsidR="008F54D8" w:rsidRPr="00E73429">
        <w:rPr>
          <w:rFonts w:ascii="Arial" w:hAnsi="Arial" w:cs="Arial"/>
          <w:b/>
        </w:rPr>
        <w:t>/</w:t>
      </w:r>
      <w:r w:rsidR="00077158" w:rsidRPr="00E73429">
        <w:rPr>
          <w:rFonts w:ascii="Arial" w:hAnsi="Arial" w:cs="Arial"/>
          <w:b/>
        </w:rPr>
        <w:t>LEARNING</w:t>
      </w:r>
      <w:r w:rsidR="009A3819" w:rsidRPr="00E73429">
        <w:rPr>
          <w:rFonts w:ascii="Arial" w:hAnsi="Arial" w:cs="Arial"/>
          <w:b/>
        </w:rPr>
        <w:t xml:space="preserve"> </w:t>
      </w:r>
      <w:r w:rsidR="008F54D8" w:rsidRPr="00E73429">
        <w:rPr>
          <w:rFonts w:ascii="Arial" w:hAnsi="Arial" w:cs="Arial"/>
          <w:b/>
        </w:rPr>
        <w:t>OBJECTIVES</w:t>
      </w:r>
    </w:p>
    <w:p w14:paraId="3261E800" w14:textId="1F58D991" w:rsidR="009A3819" w:rsidRPr="00E35E8E" w:rsidRDefault="00520B25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>T</w:t>
      </w:r>
      <w:r w:rsidR="00F773ED" w:rsidRPr="00E35E8E">
        <w:rPr>
          <w:rFonts w:ascii="Arial" w:hAnsi="Arial" w:cs="Arial"/>
        </w:rPr>
        <w:t xml:space="preserve">he overall goal of the objective of the </w:t>
      </w:r>
      <w:r w:rsidR="00B94949" w:rsidRPr="00E35E8E">
        <w:rPr>
          <w:rFonts w:ascii="Arial" w:hAnsi="Arial" w:cs="Arial"/>
        </w:rPr>
        <w:t>training</w:t>
      </w:r>
      <w:r w:rsidR="00B1266B" w:rsidRPr="00E35E8E">
        <w:rPr>
          <w:rFonts w:ascii="Arial" w:hAnsi="Arial" w:cs="Arial"/>
        </w:rPr>
        <w:t xml:space="preserve"> was to </w:t>
      </w:r>
      <w:r w:rsidR="00462E70" w:rsidRPr="00E35E8E">
        <w:rPr>
          <w:rFonts w:ascii="Arial" w:hAnsi="Arial" w:cs="Arial"/>
        </w:rPr>
        <w:t>educate</w:t>
      </w:r>
      <w:r w:rsidR="00B1266B" w:rsidRPr="00E35E8E">
        <w:rPr>
          <w:rFonts w:ascii="Arial" w:hAnsi="Arial" w:cs="Arial"/>
        </w:rPr>
        <w:t xml:space="preserve"> the DCA and ORAP staff to </w:t>
      </w:r>
      <w:r w:rsidR="00E369DF" w:rsidRPr="00E35E8E">
        <w:rPr>
          <w:rFonts w:ascii="Arial" w:hAnsi="Arial" w:cs="Arial"/>
        </w:rPr>
        <w:t>acquire knowledge on the Sphere</w:t>
      </w:r>
      <w:r w:rsidR="00D40C3D" w:rsidRPr="00E35E8E">
        <w:rPr>
          <w:rFonts w:ascii="Arial" w:hAnsi="Arial" w:cs="Arial"/>
        </w:rPr>
        <w:t xml:space="preserve"> </w:t>
      </w:r>
      <w:r w:rsidR="00F358BE" w:rsidRPr="00E35E8E">
        <w:rPr>
          <w:rFonts w:ascii="Arial" w:hAnsi="Arial" w:cs="Arial"/>
        </w:rPr>
        <w:t>Minimum standards of operation</w:t>
      </w:r>
      <w:r w:rsidR="00E369DF" w:rsidRPr="00E35E8E">
        <w:rPr>
          <w:rFonts w:ascii="Arial" w:hAnsi="Arial" w:cs="Arial"/>
        </w:rPr>
        <w:t xml:space="preserve"> and how to apply the </w:t>
      </w:r>
      <w:r w:rsidR="008D17A7" w:rsidRPr="00E35E8E">
        <w:rPr>
          <w:rFonts w:ascii="Arial" w:hAnsi="Arial" w:cs="Arial"/>
        </w:rPr>
        <w:t xml:space="preserve">minimum standards </w:t>
      </w:r>
      <w:r w:rsidR="007964E6" w:rsidRPr="00E35E8E">
        <w:rPr>
          <w:rFonts w:ascii="Arial" w:hAnsi="Arial" w:cs="Arial"/>
        </w:rPr>
        <w:t>in</w:t>
      </w:r>
      <w:r w:rsidR="000F76A0" w:rsidRPr="00E35E8E">
        <w:rPr>
          <w:rFonts w:ascii="Arial" w:hAnsi="Arial" w:cs="Arial"/>
        </w:rPr>
        <w:t xml:space="preserve"> their</w:t>
      </w:r>
      <w:r w:rsidR="008D17A7" w:rsidRPr="00E35E8E">
        <w:rPr>
          <w:rFonts w:ascii="Arial" w:hAnsi="Arial" w:cs="Arial"/>
        </w:rPr>
        <w:t xml:space="preserve"> humanitarian response</w:t>
      </w:r>
      <w:r w:rsidR="000F76A0" w:rsidRPr="00E35E8E">
        <w:rPr>
          <w:rFonts w:ascii="Arial" w:hAnsi="Arial" w:cs="Arial"/>
        </w:rPr>
        <w:t xml:space="preserve"> activities</w:t>
      </w:r>
      <w:r w:rsidR="008D17A7" w:rsidRPr="00E35E8E">
        <w:rPr>
          <w:rFonts w:ascii="Arial" w:hAnsi="Arial" w:cs="Arial"/>
        </w:rPr>
        <w:t xml:space="preserve">. </w:t>
      </w:r>
      <w:r w:rsidR="00C8522A" w:rsidRPr="00E35E8E">
        <w:rPr>
          <w:rFonts w:ascii="Arial" w:hAnsi="Arial" w:cs="Arial"/>
        </w:rPr>
        <w:t xml:space="preserve"> The specific learning objectives focused on:</w:t>
      </w:r>
    </w:p>
    <w:p w14:paraId="5E713C06" w14:textId="7C392F7D" w:rsidR="00C8522A" w:rsidRPr="00E35E8E" w:rsidRDefault="00701D45" w:rsidP="00E73429">
      <w:pPr>
        <w:pStyle w:val="ListParagraph"/>
        <w:numPr>
          <w:ilvl w:val="0"/>
          <w:numId w:val="1"/>
        </w:num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Sphere origins and </w:t>
      </w:r>
      <w:r w:rsidR="00E53EB1" w:rsidRPr="00E35E8E">
        <w:rPr>
          <w:rFonts w:ascii="Arial" w:hAnsi="Arial" w:cs="Arial"/>
        </w:rPr>
        <w:t>what has</w:t>
      </w:r>
      <w:r w:rsidRPr="00E35E8E">
        <w:rPr>
          <w:rFonts w:ascii="Arial" w:hAnsi="Arial" w:cs="Arial"/>
        </w:rPr>
        <w:t xml:space="preserve"> changed currently</w:t>
      </w:r>
      <w:r w:rsidR="00F978F0" w:rsidRPr="00E35E8E">
        <w:rPr>
          <w:rFonts w:ascii="Arial" w:hAnsi="Arial" w:cs="Arial"/>
        </w:rPr>
        <w:t xml:space="preserve"> </w:t>
      </w:r>
      <w:r w:rsidR="009317CD" w:rsidRPr="00E35E8E">
        <w:rPr>
          <w:rFonts w:ascii="Arial" w:hAnsi="Arial" w:cs="Arial"/>
        </w:rPr>
        <w:t>using</w:t>
      </w:r>
      <w:r w:rsidR="00F978F0" w:rsidRPr="00E35E8E">
        <w:rPr>
          <w:rFonts w:ascii="Arial" w:hAnsi="Arial" w:cs="Arial"/>
        </w:rPr>
        <w:t xml:space="preserve"> videos and group work</w:t>
      </w:r>
      <w:r w:rsidRPr="00E35E8E">
        <w:rPr>
          <w:rFonts w:ascii="Arial" w:hAnsi="Arial" w:cs="Arial"/>
        </w:rPr>
        <w:t xml:space="preserve">. </w:t>
      </w:r>
    </w:p>
    <w:p w14:paraId="56B82189" w14:textId="3B12F3D4" w:rsidR="00701D45" w:rsidRPr="00E35E8E" w:rsidRDefault="00E53EB1" w:rsidP="00E73429">
      <w:pPr>
        <w:pStyle w:val="ListParagraph"/>
        <w:numPr>
          <w:ilvl w:val="0"/>
          <w:numId w:val="1"/>
        </w:num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application of the </w:t>
      </w:r>
      <w:r w:rsidR="00D76330" w:rsidRPr="00E35E8E">
        <w:rPr>
          <w:rFonts w:ascii="Arial" w:hAnsi="Arial" w:cs="Arial"/>
        </w:rPr>
        <w:t xml:space="preserve">minimum </w:t>
      </w:r>
      <w:r w:rsidR="007121D9" w:rsidRPr="00E35E8E">
        <w:rPr>
          <w:rFonts w:ascii="Arial" w:hAnsi="Arial" w:cs="Arial"/>
        </w:rPr>
        <w:t>standards</w:t>
      </w:r>
      <w:r w:rsidR="00D76330" w:rsidRPr="00E35E8E">
        <w:rPr>
          <w:rFonts w:ascii="Arial" w:hAnsi="Arial" w:cs="Arial"/>
        </w:rPr>
        <w:t xml:space="preserve"> in huma</w:t>
      </w:r>
      <w:r w:rsidR="003825C1" w:rsidRPr="00E35E8E">
        <w:rPr>
          <w:rFonts w:ascii="Arial" w:hAnsi="Arial" w:cs="Arial"/>
        </w:rPr>
        <w:t>ni</w:t>
      </w:r>
      <w:r w:rsidR="00D76330" w:rsidRPr="00E35E8E">
        <w:rPr>
          <w:rFonts w:ascii="Arial" w:hAnsi="Arial" w:cs="Arial"/>
        </w:rPr>
        <w:t xml:space="preserve">tarian response. </w:t>
      </w:r>
      <w:r w:rsidR="00A4049C" w:rsidRPr="00E35E8E">
        <w:rPr>
          <w:rFonts w:ascii="Arial" w:hAnsi="Arial" w:cs="Arial"/>
        </w:rPr>
        <w:t>This was achieved through knowledge assessment by quizzes and group work.</w:t>
      </w:r>
    </w:p>
    <w:p w14:paraId="2D808400" w14:textId="2E7802DF" w:rsidR="00EC40E6" w:rsidRPr="00E73429" w:rsidRDefault="00E73429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A</w:t>
      </w:r>
      <w:r w:rsidR="00286791" w:rsidRPr="00E73429">
        <w:rPr>
          <w:rFonts w:ascii="Arial" w:hAnsi="Arial" w:cs="Arial"/>
          <w:b/>
        </w:rPr>
        <w:t>GENDA</w:t>
      </w:r>
    </w:p>
    <w:p w14:paraId="4915BE73" w14:textId="6D434A93" w:rsidR="00286791" w:rsidRPr="00E35E8E" w:rsidRDefault="001D110F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training was </w:t>
      </w:r>
      <w:r w:rsidR="00A73DEB" w:rsidRPr="00E35E8E">
        <w:rPr>
          <w:rFonts w:ascii="Arial" w:hAnsi="Arial" w:cs="Arial"/>
        </w:rPr>
        <w:t>compressed</w:t>
      </w:r>
      <w:r w:rsidRPr="00E35E8E">
        <w:rPr>
          <w:rFonts w:ascii="Arial" w:hAnsi="Arial" w:cs="Arial"/>
        </w:rPr>
        <w:t xml:space="preserve"> </w:t>
      </w:r>
      <w:r w:rsidR="00874C42" w:rsidRPr="00E35E8E">
        <w:rPr>
          <w:rFonts w:ascii="Arial" w:hAnsi="Arial" w:cs="Arial"/>
        </w:rPr>
        <w:t>into 2</w:t>
      </w:r>
      <w:r w:rsidRPr="00E35E8E">
        <w:rPr>
          <w:rFonts w:ascii="Arial" w:hAnsi="Arial" w:cs="Arial"/>
        </w:rPr>
        <w:t>-day</w:t>
      </w:r>
      <w:r w:rsidR="00F11367" w:rsidRPr="00E35E8E">
        <w:rPr>
          <w:rFonts w:ascii="Arial" w:hAnsi="Arial" w:cs="Arial"/>
        </w:rPr>
        <w:t xml:space="preserve">s and ensured that all the topics were covered within the stipulated timeframe. </w:t>
      </w:r>
      <w:r w:rsidR="009B6426" w:rsidRPr="00E35E8E">
        <w:rPr>
          <w:rFonts w:ascii="Arial" w:hAnsi="Arial" w:cs="Arial"/>
        </w:rPr>
        <w:t>The first day focused on the following sessions</w:t>
      </w:r>
      <w:r w:rsidR="00041A7F" w:rsidRPr="00E35E8E">
        <w:rPr>
          <w:rFonts w:ascii="Arial" w:hAnsi="Arial" w:cs="Arial"/>
        </w:rPr>
        <w:t xml:space="preserve">- </w:t>
      </w:r>
      <w:r w:rsidR="00041A7F" w:rsidRPr="00E35E8E">
        <w:rPr>
          <w:rFonts w:ascii="Arial" w:hAnsi="Arial" w:cs="Arial"/>
          <w:b/>
          <w:bCs/>
        </w:rPr>
        <w:t>DAY ONE</w:t>
      </w:r>
      <w:r w:rsidR="009B6426" w:rsidRPr="00E35E8E">
        <w:rPr>
          <w:rFonts w:ascii="Arial" w:hAnsi="Arial" w:cs="Arial"/>
          <w:b/>
          <w:bCs/>
        </w:rPr>
        <w:t>:</w:t>
      </w:r>
      <w:r w:rsidR="009B6426" w:rsidRPr="00E35E8E">
        <w:rPr>
          <w:rFonts w:ascii="Arial" w:hAnsi="Arial" w:cs="Arial"/>
        </w:rPr>
        <w:t xml:space="preserve"> </w:t>
      </w:r>
    </w:p>
    <w:p w14:paraId="6B4F1D29" w14:textId="59A17E97" w:rsidR="00EE312F" w:rsidRPr="00E73429" w:rsidRDefault="00EE312F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W</w:t>
      </w:r>
      <w:r w:rsidR="00CC6918" w:rsidRPr="00E73429">
        <w:rPr>
          <w:rFonts w:ascii="Arial" w:hAnsi="Arial" w:cs="Arial"/>
          <w:b/>
        </w:rPr>
        <w:t>hat is Sphere- Standa</w:t>
      </w:r>
      <w:r w:rsidR="006056EC" w:rsidRPr="00E73429">
        <w:rPr>
          <w:rFonts w:ascii="Arial" w:hAnsi="Arial" w:cs="Arial"/>
          <w:b/>
        </w:rPr>
        <w:t>rds in Context</w:t>
      </w:r>
    </w:p>
    <w:p w14:paraId="23825F31" w14:textId="5961353F" w:rsidR="006056EC" w:rsidRPr="00E73429" w:rsidRDefault="00397FC6" w:rsidP="00E73429">
      <w:pPr>
        <w:spacing w:after="400" w:line="360" w:lineRule="auto"/>
        <w:jc w:val="both"/>
        <w:rPr>
          <w:rFonts w:ascii="Arial" w:hAnsi="Arial" w:cs="Arial"/>
        </w:rPr>
      </w:pPr>
      <w:r w:rsidRPr="00E73429">
        <w:rPr>
          <w:rFonts w:ascii="Arial" w:hAnsi="Arial" w:cs="Arial"/>
        </w:rPr>
        <w:t xml:space="preserve">This session </w:t>
      </w:r>
      <w:r w:rsidR="003763E0" w:rsidRPr="00E73429">
        <w:rPr>
          <w:rFonts w:ascii="Arial" w:hAnsi="Arial" w:cs="Arial"/>
        </w:rPr>
        <w:t xml:space="preserve">was </w:t>
      </w:r>
      <w:r w:rsidR="00DA314E" w:rsidRPr="00E73429">
        <w:rPr>
          <w:rFonts w:ascii="Arial" w:hAnsi="Arial" w:cs="Arial"/>
        </w:rPr>
        <w:t>attentive</w:t>
      </w:r>
      <w:r w:rsidRPr="00E73429">
        <w:rPr>
          <w:rFonts w:ascii="Arial" w:hAnsi="Arial" w:cs="Arial"/>
        </w:rPr>
        <w:t xml:space="preserve"> </w:t>
      </w:r>
      <w:r w:rsidR="003763E0" w:rsidRPr="00E73429">
        <w:rPr>
          <w:rFonts w:ascii="Arial" w:hAnsi="Arial" w:cs="Arial"/>
        </w:rPr>
        <w:t>to</w:t>
      </w:r>
      <w:r w:rsidRPr="00E73429">
        <w:rPr>
          <w:rFonts w:ascii="Arial" w:hAnsi="Arial" w:cs="Arial"/>
        </w:rPr>
        <w:t xml:space="preserve"> the introduction of Sphere and its origins to the participants</w:t>
      </w:r>
      <w:r w:rsidR="00DA314E" w:rsidRPr="00E73429">
        <w:rPr>
          <w:rFonts w:ascii="Arial" w:hAnsi="Arial" w:cs="Arial"/>
        </w:rPr>
        <w:t xml:space="preserve">. </w:t>
      </w:r>
      <w:r w:rsidR="00EC3DC0" w:rsidRPr="00E73429">
        <w:rPr>
          <w:rFonts w:ascii="Arial" w:hAnsi="Arial" w:cs="Arial"/>
        </w:rPr>
        <w:t>Participants</w:t>
      </w:r>
      <w:r w:rsidR="003763E0" w:rsidRPr="00E73429">
        <w:rPr>
          <w:rFonts w:ascii="Arial" w:hAnsi="Arial" w:cs="Arial"/>
        </w:rPr>
        <w:t xml:space="preserve"> were </w:t>
      </w:r>
      <w:r w:rsidR="00233CB8" w:rsidRPr="00E73429">
        <w:rPr>
          <w:rFonts w:ascii="Arial" w:hAnsi="Arial" w:cs="Arial"/>
        </w:rPr>
        <w:t>also taught how t</w:t>
      </w:r>
      <w:r w:rsidR="00EC3DC0" w:rsidRPr="00E73429">
        <w:rPr>
          <w:rFonts w:ascii="Arial" w:hAnsi="Arial" w:cs="Arial"/>
        </w:rPr>
        <w:t xml:space="preserve">o </w:t>
      </w:r>
      <w:r w:rsidR="00A61F61" w:rsidRPr="00E73429">
        <w:rPr>
          <w:rFonts w:ascii="Arial" w:hAnsi="Arial" w:cs="Arial"/>
        </w:rPr>
        <w:t>manoeuvre through</w:t>
      </w:r>
      <w:r w:rsidR="009246E1" w:rsidRPr="00E73429">
        <w:rPr>
          <w:rFonts w:ascii="Arial" w:hAnsi="Arial" w:cs="Arial"/>
        </w:rPr>
        <w:t xml:space="preserve"> the Sphere </w:t>
      </w:r>
      <w:r w:rsidR="00896A6A" w:rsidRPr="00E73429">
        <w:rPr>
          <w:rFonts w:ascii="Arial" w:hAnsi="Arial" w:cs="Arial"/>
        </w:rPr>
        <w:t>handbook and</w:t>
      </w:r>
      <w:r w:rsidR="009246E1" w:rsidRPr="00E73429">
        <w:rPr>
          <w:rFonts w:ascii="Arial" w:hAnsi="Arial" w:cs="Arial"/>
        </w:rPr>
        <w:t xml:space="preserve"> to take note of the Sphere Core beliefs, which </w:t>
      </w:r>
      <w:r w:rsidR="003874A3" w:rsidRPr="00E73429">
        <w:rPr>
          <w:rFonts w:ascii="Arial" w:hAnsi="Arial" w:cs="Arial"/>
        </w:rPr>
        <w:t xml:space="preserve">indicate that </w:t>
      </w:r>
      <w:r w:rsidR="003874A3" w:rsidRPr="00E73429">
        <w:rPr>
          <w:rFonts w:ascii="Arial" w:hAnsi="Arial" w:cs="Arial"/>
          <w:b/>
          <w:bCs/>
        </w:rPr>
        <w:t>people affected by disaster or conflict have the right to life with dignity and therefore the right to assist</w:t>
      </w:r>
      <w:r w:rsidR="008D2E85" w:rsidRPr="00E73429">
        <w:rPr>
          <w:rFonts w:ascii="Arial" w:hAnsi="Arial" w:cs="Arial"/>
          <w:b/>
          <w:bCs/>
        </w:rPr>
        <w:t>ance</w:t>
      </w:r>
      <w:r w:rsidR="008D2E85" w:rsidRPr="00E73429">
        <w:rPr>
          <w:rFonts w:ascii="Arial" w:hAnsi="Arial" w:cs="Arial"/>
        </w:rPr>
        <w:t xml:space="preserve">, meaning that </w:t>
      </w:r>
      <w:r w:rsidR="008D2E85" w:rsidRPr="00E73429">
        <w:rPr>
          <w:rFonts w:ascii="Arial" w:hAnsi="Arial" w:cs="Arial"/>
          <w:b/>
          <w:bCs/>
        </w:rPr>
        <w:t xml:space="preserve">all </w:t>
      </w:r>
      <w:r w:rsidR="006421C4" w:rsidRPr="00E73429">
        <w:rPr>
          <w:rFonts w:ascii="Arial" w:hAnsi="Arial" w:cs="Arial"/>
          <w:b/>
          <w:bCs/>
        </w:rPr>
        <w:t xml:space="preserve">possible steps </w:t>
      </w:r>
      <w:r w:rsidR="00F95CAA" w:rsidRPr="00E73429">
        <w:rPr>
          <w:rFonts w:ascii="Arial" w:hAnsi="Arial" w:cs="Arial"/>
          <w:b/>
          <w:bCs/>
        </w:rPr>
        <w:t>must</w:t>
      </w:r>
      <w:r w:rsidR="006421C4" w:rsidRPr="00E73429">
        <w:rPr>
          <w:rFonts w:ascii="Arial" w:hAnsi="Arial" w:cs="Arial"/>
          <w:b/>
          <w:bCs/>
        </w:rPr>
        <w:t xml:space="preserve"> be taken to alleviate suffering.</w:t>
      </w:r>
      <w:r w:rsidR="006421C4" w:rsidRPr="00E73429">
        <w:rPr>
          <w:rFonts w:ascii="Arial" w:hAnsi="Arial" w:cs="Arial"/>
        </w:rPr>
        <w:t xml:space="preserve"> </w:t>
      </w:r>
      <w:r w:rsidR="00C057D2" w:rsidRPr="00E73429">
        <w:rPr>
          <w:rFonts w:ascii="Arial" w:hAnsi="Arial" w:cs="Arial"/>
        </w:rPr>
        <w:t xml:space="preserve"> A </w:t>
      </w:r>
      <w:r w:rsidR="00345056" w:rsidRPr="00E73429">
        <w:rPr>
          <w:rFonts w:ascii="Arial" w:hAnsi="Arial" w:cs="Arial"/>
        </w:rPr>
        <w:t>video detailing</w:t>
      </w:r>
      <w:r w:rsidR="00C057D2" w:rsidRPr="00E73429">
        <w:rPr>
          <w:rFonts w:ascii="Arial" w:hAnsi="Arial" w:cs="Arial"/>
        </w:rPr>
        <w:t xml:space="preserve"> the </w:t>
      </w:r>
      <w:r w:rsidR="00C6062E" w:rsidRPr="00E73429">
        <w:rPr>
          <w:rFonts w:ascii="Arial" w:hAnsi="Arial" w:cs="Arial"/>
        </w:rPr>
        <w:t>origins</w:t>
      </w:r>
      <w:r w:rsidR="00C057D2" w:rsidRPr="00E73429">
        <w:rPr>
          <w:rFonts w:ascii="Arial" w:hAnsi="Arial" w:cs="Arial"/>
        </w:rPr>
        <w:t xml:space="preserve"> of th</w:t>
      </w:r>
      <w:r w:rsidR="002B031E" w:rsidRPr="00E73429">
        <w:rPr>
          <w:rFonts w:ascii="Arial" w:hAnsi="Arial" w:cs="Arial"/>
        </w:rPr>
        <w:t xml:space="preserve">e </w:t>
      </w:r>
      <w:r w:rsidR="002B031E" w:rsidRPr="00E73429">
        <w:rPr>
          <w:rFonts w:ascii="Arial" w:hAnsi="Arial" w:cs="Arial"/>
        </w:rPr>
        <w:lastRenderedPageBreak/>
        <w:t xml:space="preserve">Sphere minimum standards was played and this assisted </w:t>
      </w:r>
      <w:r w:rsidR="00E07FE9" w:rsidRPr="00E73429">
        <w:rPr>
          <w:rFonts w:ascii="Arial" w:hAnsi="Arial" w:cs="Arial"/>
        </w:rPr>
        <w:t>participants</w:t>
      </w:r>
      <w:r w:rsidR="002B031E" w:rsidRPr="00E73429">
        <w:rPr>
          <w:rFonts w:ascii="Arial" w:hAnsi="Arial" w:cs="Arial"/>
        </w:rPr>
        <w:t xml:space="preserve"> to get a clear understanding of </w:t>
      </w:r>
      <w:r w:rsidR="00C6062E" w:rsidRPr="00E73429">
        <w:rPr>
          <w:rFonts w:ascii="Arial" w:hAnsi="Arial" w:cs="Arial"/>
        </w:rPr>
        <w:t xml:space="preserve">the reason why the Spere standards were created. </w:t>
      </w:r>
    </w:p>
    <w:p w14:paraId="63EB7506" w14:textId="57C30C3F" w:rsidR="00896A6A" w:rsidRPr="00E73429" w:rsidRDefault="004957B7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The Humanitarian Charter</w:t>
      </w:r>
    </w:p>
    <w:p w14:paraId="70B9A573" w14:textId="42DDE7F1" w:rsidR="00F95CAA" w:rsidRPr="00E73429" w:rsidRDefault="000F7ACA" w:rsidP="00E73429">
      <w:pPr>
        <w:spacing w:after="400" w:line="360" w:lineRule="auto"/>
        <w:jc w:val="both"/>
        <w:rPr>
          <w:rFonts w:ascii="Arial" w:hAnsi="Arial" w:cs="Arial"/>
        </w:rPr>
      </w:pPr>
      <w:r w:rsidRPr="00E73429">
        <w:rPr>
          <w:rFonts w:ascii="Arial" w:hAnsi="Arial" w:cs="Arial"/>
        </w:rPr>
        <w:t xml:space="preserve">Participants </w:t>
      </w:r>
      <w:r w:rsidR="002D545E" w:rsidRPr="00E73429">
        <w:rPr>
          <w:rFonts w:ascii="Arial" w:hAnsi="Arial" w:cs="Arial"/>
        </w:rPr>
        <w:t xml:space="preserve">were </w:t>
      </w:r>
      <w:r w:rsidR="002D545E">
        <w:rPr>
          <w:rFonts w:ascii="Arial" w:hAnsi="Arial" w:cs="Arial"/>
        </w:rPr>
        <w:t>allowed</w:t>
      </w:r>
      <w:r w:rsidRPr="00E73429">
        <w:rPr>
          <w:rFonts w:ascii="Arial" w:hAnsi="Arial" w:cs="Arial"/>
        </w:rPr>
        <w:t xml:space="preserve"> to first give their understanding of </w:t>
      </w:r>
      <w:r w:rsidR="00492D63" w:rsidRPr="00E73429">
        <w:rPr>
          <w:rFonts w:ascii="Arial" w:hAnsi="Arial" w:cs="Arial"/>
        </w:rPr>
        <w:t xml:space="preserve">the word </w:t>
      </w:r>
      <w:r w:rsidR="00A57EF9" w:rsidRPr="00E73429">
        <w:rPr>
          <w:rFonts w:ascii="Arial" w:hAnsi="Arial" w:cs="Arial"/>
        </w:rPr>
        <w:t>‘</w:t>
      </w:r>
      <w:r w:rsidRPr="00E73429">
        <w:rPr>
          <w:rFonts w:ascii="Arial" w:hAnsi="Arial" w:cs="Arial"/>
        </w:rPr>
        <w:t>charter</w:t>
      </w:r>
      <w:r w:rsidR="00A57EF9" w:rsidRPr="00E73429">
        <w:rPr>
          <w:rFonts w:ascii="Arial" w:hAnsi="Arial" w:cs="Arial"/>
        </w:rPr>
        <w:t>’</w:t>
      </w:r>
      <w:r w:rsidRPr="00E73429">
        <w:rPr>
          <w:rFonts w:ascii="Arial" w:hAnsi="Arial" w:cs="Arial"/>
        </w:rPr>
        <w:t xml:space="preserve">. </w:t>
      </w:r>
      <w:r w:rsidR="00A768BA" w:rsidRPr="00E73429">
        <w:rPr>
          <w:rFonts w:ascii="Arial" w:hAnsi="Arial" w:cs="Arial"/>
        </w:rPr>
        <w:t xml:space="preserve">The </w:t>
      </w:r>
      <w:r w:rsidR="001E1B59" w:rsidRPr="00E73429">
        <w:rPr>
          <w:rFonts w:ascii="Arial" w:hAnsi="Arial" w:cs="Arial"/>
        </w:rPr>
        <w:t>facilitator</w:t>
      </w:r>
      <w:r w:rsidR="00A768BA" w:rsidRPr="00E73429">
        <w:rPr>
          <w:rFonts w:ascii="Arial" w:hAnsi="Arial" w:cs="Arial"/>
        </w:rPr>
        <w:t xml:space="preserve"> </w:t>
      </w:r>
      <w:r w:rsidR="00C057D2" w:rsidRPr="00E73429">
        <w:rPr>
          <w:rFonts w:ascii="Arial" w:hAnsi="Arial" w:cs="Arial"/>
        </w:rPr>
        <w:t>built on the responses given to</w:t>
      </w:r>
      <w:r w:rsidR="004B3394" w:rsidRPr="00E73429">
        <w:rPr>
          <w:rFonts w:ascii="Arial" w:hAnsi="Arial" w:cs="Arial"/>
        </w:rPr>
        <w:t xml:space="preserve"> commence the</w:t>
      </w:r>
      <w:r w:rsidR="00C057D2" w:rsidRPr="00E73429">
        <w:rPr>
          <w:rFonts w:ascii="Arial" w:hAnsi="Arial" w:cs="Arial"/>
        </w:rPr>
        <w:t xml:space="preserve"> </w:t>
      </w:r>
      <w:r w:rsidR="00184BC7" w:rsidRPr="00E73429">
        <w:rPr>
          <w:rFonts w:ascii="Arial" w:hAnsi="Arial" w:cs="Arial"/>
        </w:rPr>
        <w:t xml:space="preserve">presentation </w:t>
      </w:r>
      <w:r w:rsidR="00100B48" w:rsidRPr="00E73429">
        <w:rPr>
          <w:rFonts w:ascii="Arial" w:hAnsi="Arial" w:cs="Arial"/>
        </w:rPr>
        <w:t xml:space="preserve">that began by informing participants </w:t>
      </w:r>
      <w:r w:rsidR="00115371" w:rsidRPr="00E73429">
        <w:rPr>
          <w:rFonts w:ascii="Arial" w:hAnsi="Arial" w:cs="Arial"/>
        </w:rPr>
        <w:t>that</w:t>
      </w:r>
      <w:r w:rsidR="00100B48" w:rsidRPr="00E73429">
        <w:rPr>
          <w:rFonts w:ascii="Arial" w:hAnsi="Arial" w:cs="Arial"/>
        </w:rPr>
        <w:t xml:space="preserve"> the Humanitarian Charter provides the ethical and legal </w:t>
      </w:r>
      <w:r w:rsidR="009E3373" w:rsidRPr="00E73429">
        <w:rPr>
          <w:rFonts w:ascii="Arial" w:hAnsi="Arial" w:cs="Arial"/>
        </w:rPr>
        <w:t xml:space="preserve">backdrop to the Protection Principles, the Core </w:t>
      </w:r>
      <w:r w:rsidR="00115371" w:rsidRPr="00E73429">
        <w:rPr>
          <w:rFonts w:ascii="Arial" w:hAnsi="Arial" w:cs="Arial"/>
        </w:rPr>
        <w:t>Humanitarian</w:t>
      </w:r>
      <w:r w:rsidR="009E3373" w:rsidRPr="00E73429">
        <w:rPr>
          <w:rFonts w:ascii="Arial" w:hAnsi="Arial" w:cs="Arial"/>
        </w:rPr>
        <w:t xml:space="preserve"> Standards and the Minimum Standards in the handbook. </w:t>
      </w:r>
      <w:r w:rsidR="001A7278" w:rsidRPr="00E73429">
        <w:rPr>
          <w:rFonts w:ascii="Arial" w:hAnsi="Arial" w:cs="Arial"/>
        </w:rPr>
        <w:t xml:space="preserve">Participants </w:t>
      </w:r>
      <w:r w:rsidR="00DA0B48" w:rsidRPr="00E73429">
        <w:rPr>
          <w:rFonts w:ascii="Arial" w:hAnsi="Arial" w:cs="Arial"/>
        </w:rPr>
        <w:t xml:space="preserve">went through a </w:t>
      </w:r>
      <w:r w:rsidR="003E1608" w:rsidRPr="00E73429">
        <w:rPr>
          <w:rFonts w:ascii="Arial" w:hAnsi="Arial" w:cs="Arial"/>
        </w:rPr>
        <w:t>handwritten</w:t>
      </w:r>
      <w:r w:rsidR="00043B9C" w:rsidRPr="00E73429">
        <w:rPr>
          <w:rFonts w:ascii="Arial" w:hAnsi="Arial" w:cs="Arial"/>
        </w:rPr>
        <w:t xml:space="preserve"> </w:t>
      </w:r>
      <w:r w:rsidR="00DA0B48" w:rsidRPr="00E73429">
        <w:rPr>
          <w:rFonts w:ascii="Arial" w:hAnsi="Arial" w:cs="Arial"/>
        </w:rPr>
        <w:t xml:space="preserve">quiz </w:t>
      </w:r>
      <w:r w:rsidR="009750E2" w:rsidRPr="00E73429">
        <w:rPr>
          <w:rFonts w:ascii="Arial" w:hAnsi="Arial" w:cs="Arial"/>
        </w:rPr>
        <w:t xml:space="preserve">after the presentation to measure </w:t>
      </w:r>
      <w:r w:rsidR="00043B9C" w:rsidRPr="00E73429">
        <w:rPr>
          <w:rFonts w:ascii="Arial" w:hAnsi="Arial" w:cs="Arial"/>
        </w:rPr>
        <w:t>the</w:t>
      </w:r>
      <w:r w:rsidR="009750E2" w:rsidRPr="00E73429">
        <w:rPr>
          <w:rFonts w:ascii="Arial" w:hAnsi="Arial" w:cs="Arial"/>
        </w:rPr>
        <w:t xml:space="preserve"> level of understanding of</w:t>
      </w:r>
      <w:r w:rsidR="00933FBD" w:rsidRPr="00E73429">
        <w:rPr>
          <w:rFonts w:ascii="Arial" w:hAnsi="Arial" w:cs="Arial"/>
        </w:rPr>
        <w:t xml:space="preserve"> the</w:t>
      </w:r>
      <w:r w:rsidR="009750E2" w:rsidRPr="00E73429">
        <w:rPr>
          <w:rFonts w:ascii="Arial" w:hAnsi="Arial" w:cs="Arial"/>
        </w:rPr>
        <w:t xml:space="preserve"> session. </w:t>
      </w:r>
      <w:r w:rsidR="00933FBD" w:rsidRPr="00E73429">
        <w:rPr>
          <w:rFonts w:ascii="Arial" w:hAnsi="Arial" w:cs="Arial"/>
        </w:rPr>
        <w:t>The outcome of the quiz showed that 99% of the participants</w:t>
      </w:r>
      <w:r w:rsidR="003E1608" w:rsidRPr="00E73429">
        <w:rPr>
          <w:rFonts w:ascii="Arial" w:hAnsi="Arial" w:cs="Arial"/>
        </w:rPr>
        <w:t xml:space="preserve"> understood the session. </w:t>
      </w:r>
    </w:p>
    <w:p w14:paraId="4DB1A758" w14:textId="79C0670C" w:rsidR="00335384" w:rsidRPr="00E73429" w:rsidRDefault="004B7BF4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Protection Principles</w:t>
      </w:r>
    </w:p>
    <w:p w14:paraId="42699B3C" w14:textId="3EBF6416" w:rsidR="00C710E5" w:rsidRPr="00E73429" w:rsidRDefault="001870C8" w:rsidP="00E73429">
      <w:pPr>
        <w:spacing w:after="400" w:line="360" w:lineRule="auto"/>
        <w:jc w:val="both"/>
        <w:rPr>
          <w:rFonts w:ascii="Arial" w:hAnsi="Arial" w:cs="Arial"/>
        </w:rPr>
      </w:pPr>
      <w:r w:rsidRPr="00E73429">
        <w:rPr>
          <w:rFonts w:ascii="Arial" w:hAnsi="Arial" w:cs="Arial"/>
        </w:rPr>
        <w:t xml:space="preserve">The </w:t>
      </w:r>
      <w:r w:rsidR="00937400" w:rsidRPr="00E73429">
        <w:rPr>
          <w:rFonts w:ascii="Arial" w:hAnsi="Arial" w:cs="Arial"/>
        </w:rPr>
        <w:t>Protection Principles of enhanc</w:t>
      </w:r>
      <w:r w:rsidR="00121C18" w:rsidRPr="00E73429">
        <w:rPr>
          <w:rFonts w:ascii="Arial" w:hAnsi="Arial" w:cs="Arial"/>
        </w:rPr>
        <w:t>ing</w:t>
      </w:r>
      <w:r w:rsidR="00937400" w:rsidRPr="00E73429">
        <w:rPr>
          <w:rFonts w:ascii="Arial" w:hAnsi="Arial" w:cs="Arial"/>
        </w:rPr>
        <w:t xml:space="preserve"> the safety, dignity and rights of people, and avoid exposing them to harm, </w:t>
      </w:r>
      <w:r w:rsidR="00F25482" w:rsidRPr="00E73429">
        <w:rPr>
          <w:rFonts w:ascii="Arial" w:hAnsi="Arial" w:cs="Arial"/>
        </w:rPr>
        <w:t>ensuring people’s</w:t>
      </w:r>
      <w:r w:rsidR="00937400" w:rsidRPr="00E73429">
        <w:rPr>
          <w:rFonts w:ascii="Arial" w:hAnsi="Arial" w:cs="Arial"/>
        </w:rPr>
        <w:t xml:space="preserve"> access to assi</w:t>
      </w:r>
      <w:r w:rsidR="00F55C76" w:rsidRPr="00E73429">
        <w:rPr>
          <w:rFonts w:ascii="Arial" w:hAnsi="Arial" w:cs="Arial"/>
        </w:rPr>
        <w:t xml:space="preserve">stance according to need and </w:t>
      </w:r>
      <w:r w:rsidR="00982A0C" w:rsidRPr="00E73429">
        <w:rPr>
          <w:rFonts w:ascii="Arial" w:hAnsi="Arial" w:cs="Arial"/>
        </w:rPr>
        <w:t xml:space="preserve">without </w:t>
      </w:r>
      <w:r w:rsidR="001246B4" w:rsidRPr="00E73429">
        <w:rPr>
          <w:rFonts w:ascii="Arial" w:hAnsi="Arial" w:cs="Arial"/>
        </w:rPr>
        <w:t>discrimination, assisting</w:t>
      </w:r>
      <w:r w:rsidR="000B4845" w:rsidRPr="00E73429">
        <w:rPr>
          <w:rFonts w:ascii="Arial" w:hAnsi="Arial" w:cs="Arial"/>
        </w:rPr>
        <w:t xml:space="preserve"> people to recover from physical </w:t>
      </w:r>
      <w:r w:rsidR="00515534" w:rsidRPr="00E73429">
        <w:rPr>
          <w:rFonts w:ascii="Arial" w:hAnsi="Arial" w:cs="Arial"/>
        </w:rPr>
        <w:t>and psychological effects of threatened or actual violence, coercion or deliberate deprivation</w:t>
      </w:r>
      <w:r w:rsidR="00A809EB" w:rsidRPr="00E73429">
        <w:rPr>
          <w:rFonts w:ascii="Arial" w:hAnsi="Arial" w:cs="Arial"/>
        </w:rPr>
        <w:t xml:space="preserve"> and helping people claim their rights. The objective of this session focused mainly on </w:t>
      </w:r>
      <w:r w:rsidR="001F2B89" w:rsidRPr="00E73429">
        <w:rPr>
          <w:rFonts w:ascii="Arial" w:hAnsi="Arial" w:cs="Arial"/>
        </w:rPr>
        <w:t xml:space="preserve">how the participants apply these protection principles </w:t>
      </w:r>
      <w:r w:rsidR="004367A0">
        <w:rPr>
          <w:rFonts w:ascii="Arial" w:hAnsi="Arial" w:cs="Arial"/>
        </w:rPr>
        <w:t>to</w:t>
      </w:r>
      <w:r w:rsidR="004367A0" w:rsidRPr="00E73429">
        <w:rPr>
          <w:rFonts w:ascii="Arial" w:hAnsi="Arial" w:cs="Arial"/>
        </w:rPr>
        <w:t xml:space="preserve"> </w:t>
      </w:r>
      <w:r w:rsidR="001F2B89" w:rsidRPr="00E73429">
        <w:rPr>
          <w:rFonts w:ascii="Arial" w:hAnsi="Arial" w:cs="Arial"/>
        </w:rPr>
        <w:t xml:space="preserve">their </w:t>
      </w:r>
      <w:r w:rsidR="001246B4" w:rsidRPr="00E73429">
        <w:rPr>
          <w:rFonts w:ascii="Arial" w:hAnsi="Arial" w:cs="Arial"/>
        </w:rPr>
        <w:t>day-to-day</w:t>
      </w:r>
      <w:r w:rsidR="001F2B89" w:rsidRPr="00E73429">
        <w:rPr>
          <w:rFonts w:ascii="Arial" w:hAnsi="Arial" w:cs="Arial"/>
        </w:rPr>
        <w:t xml:space="preserve"> </w:t>
      </w:r>
      <w:r w:rsidR="00F25482" w:rsidRPr="00E73429">
        <w:rPr>
          <w:rFonts w:ascii="Arial" w:hAnsi="Arial" w:cs="Arial"/>
        </w:rPr>
        <w:t>humanitarian</w:t>
      </w:r>
      <w:r w:rsidR="001F2B89" w:rsidRPr="00E73429">
        <w:rPr>
          <w:rFonts w:ascii="Arial" w:hAnsi="Arial" w:cs="Arial"/>
        </w:rPr>
        <w:t xml:space="preserve"> work activities. The facilitator </w:t>
      </w:r>
      <w:r w:rsidR="00751756" w:rsidRPr="00E73429">
        <w:rPr>
          <w:rFonts w:ascii="Arial" w:hAnsi="Arial" w:cs="Arial"/>
        </w:rPr>
        <w:t xml:space="preserve">placed the participants in groups </w:t>
      </w:r>
      <w:r w:rsidR="00052960" w:rsidRPr="00E73429">
        <w:rPr>
          <w:rFonts w:ascii="Arial" w:hAnsi="Arial" w:cs="Arial"/>
        </w:rPr>
        <w:t xml:space="preserve">and shared scenarios with them and participants had to match each scenario with the correct protection principle. </w:t>
      </w:r>
      <w:r w:rsidR="001246B4" w:rsidRPr="00E73429">
        <w:rPr>
          <w:rFonts w:ascii="Arial" w:hAnsi="Arial" w:cs="Arial"/>
        </w:rPr>
        <w:t xml:space="preserve">The </w:t>
      </w:r>
      <w:r w:rsidR="001F1549" w:rsidRPr="00E73429">
        <w:rPr>
          <w:rFonts w:ascii="Arial" w:hAnsi="Arial" w:cs="Arial"/>
        </w:rPr>
        <w:t xml:space="preserve">outcome of the </w:t>
      </w:r>
      <w:r w:rsidR="007C11C2" w:rsidRPr="00E73429">
        <w:rPr>
          <w:rFonts w:ascii="Arial" w:hAnsi="Arial" w:cs="Arial"/>
        </w:rPr>
        <w:t>group work expressed that</w:t>
      </w:r>
      <w:r w:rsidR="00130FB3" w:rsidRPr="00E73429">
        <w:rPr>
          <w:rFonts w:ascii="Arial" w:hAnsi="Arial" w:cs="Arial"/>
        </w:rPr>
        <w:t xml:space="preserve"> 97% of the participants underst</w:t>
      </w:r>
      <w:r w:rsidR="00F30984" w:rsidRPr="00E73429">
        <w:rPr>
          <w:rFonts w:ascii="Arial" w:hAnsi="Arial" w:cs="Arial"/>
        </w:rPr>
        <w:t xml:space="preserve">ood the application of the protection principles when conducting their humanitarian work. </w:t>
      </w:r>
    </w:p>
    <w:p w14:paraId="6EC4177E" w14:textId="2A300F4D" w:rsidR="00CA1353" w:rsidRPr="00E35E8E" w:rsidRDefault="00CA1353" w:rsidP="00E73429">
      <w:pPr>
        <w:pStyle w:val="ListParagraph"/>
        <w:spacing w:after="400" w:line="360" w:lineRule="auto"/>
        <w:ind w:left="360"/>
        <w:jc w:val="both"/>
        <w:rPr>
          <w:rFonts w:ascii="Arial" w:hAnsi="Arial" w:cs="Arial"/>
        </w:rPr>
      </w:pPr>
    </w:p>
    <w:p w14:paraId="46FC7B27" w14:textId="77777777" w:rsidR="00BA433B" w:rsidRPr="00E35E8E" w:rsidRDefault="007E4936" w:rsidP="00BA433B">
      <w:pPr>
        <w:pStyle w:val="ListParagraph"/>
        <w:keepNext/>
        <w:spacing w:after="400"/>
        <w:ind w:left="360"/>
        <w:jc w:val="both"/>
        <w:rPr>
          <w:rFonts w:ascii="Arial" w:hAnsi="Arial" w:cs="Arial"/>
        </w:rPr>
      </w:pPr>
      <w:r w:rsidRPr="00E35E8E">
        <w:rPr>
          <w:rFonts w:ascii="Arial" w:hAnsi="Arial" w:cs="Arial"/>
          <w:noProof/>
        </w:rPr>
        <w:lastRenderedPageBreak/>
        <w:drawing>
          <wp:inline distT="0" distB="0" distL="0" distR="0" wp14:anchorId="4F3FB58D" wp14:editId="6927EFA5">
            <wp:extent cx="4010025" cy="26549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08" cy="265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CBA7" w14:textId="2182AC44" w:rsidR="00E32201" w:rsidRPr="00E35E8E" w:rsidRDefault="00BA433B" w:rsidP="00BA433B">
      <w:pPr>
        <w:pStyle w:val="Caption"/>
        <w:jc w:val="both"/>
        <w:rPr>
          <w:rFonts w:ascii="Arial" w:hAnsi="Arial" w:cs="Arial"/>
          <w:sz w:val="22"/>
          <w:szCs w:val="22"/>
        </w:rPr>
      </w:pPr>
      <w:r w:rsidRPr="00E35E8E">
        <w:rPr>
          <w:rFonts w:ascii="Arial" w:hAnsi="Arial" w:cs="Arial"/>
          <w:sz w:val="22"/>
          <w:szCs w:val="22"/>
        </w:rPr>
        <w:t xml:space="preserve">Figure </w:t>
      </w:r>
      <w:r w:rsidRPr="00E35E8E">
        <w:rPr>
          <w:rFonts w:ascii="Arial" w:hAnsi="Arial" w:cs="Arial"/>
          <w:sz w:val="22"/>
          <w:szCs w:val="22"/>
        </w:rPr>
        <w:fldChar w:fldCharType="begin"/>
      </w:r>
      <w:r w:rsidRPr="00E35E8E">
        <w:rPr>
          <w:rFonts w:ascii="Arial" w:hAnsi="Arial" w:cs="Arial"/>
          <w:sz w:val="22"/>
          <w:szCs w:val="22"/>
        </w:rPr>
        <w:instrText xml:space="preserve"> SEQ Figure \* ARABIC </w:instrText>
      </w:r>
      <w:r w:rsidRPr="00E35E8E">
        <w:rPr>
          <w:rFonts w:ascii="Arial" w:hAnsi="Arial" w:cs="Arial"/>
          <w:sz w:val="22"/>
          <w:szCs w:val="22"/>
        </w:rPr>
        <w:fldChar w:fldCharType="separate"/>
      </w:r>
      <w:r w:rsidR="0065786D" w:rsidRPr="00E35E8E">
        <w:rPr>
          <w:rFonts w:ascii="Arial" w:hAnsi="Arial" w:cs="Arial"/>
          <w:noProof/>
          <w:sz w:val="22"/>
          <w:szCs w:val="22"/>
        </w:rPr>
        <w:t>1</w:t>
      </w:r>
      <w:r w:rsidRPr="00E35E8E">
        <w:rPr>
          <w:rFonts w:ascii="Arial" w:hAnsi="Arial" w:cs="Arial"/>
          <w:sz w:val="22"/>
          <w:szCs w:val="22"/>
        </w:rPr>
        <w:fldChar w:fldCharType="end"/>
      </w:r>
      <w:r w:rsidRPr="00E35E8E">
        <w:rPr>
          <w:rFonts w:ascii="Arial" w:hAnsi="Arial" w:cs="Arial"/>
          <w:sz w:val="22"/>
          <w:szCs w:val="22"/>
        </w:rPr>
        <w:t xml:space="preserve"> Participants during a group discussion</w:t>
      </w:r>
    </w:p>
    <w:p w14:paraId="2C4B4777" w14:textId="77777777" w:rsidR="00403E6D" w:rsidRPr="00E73429" w:rsidRDefault="005644BB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 xml:space="preserve">Core Humanitarian Standards </w:t>
      </w:r>
    </w:p>
    <w:p w14:paraId="4B48A5AD" w14:textId="4BC8925E" w:rsidR="00DE4BF1" w:rsidRPr="00E35E8E" w:rsidRDefault="00523592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>This session</w:t>
      </w:r>
      <w:r w:rsidR="00EC0E2D" w:rsidRPr="00E35E8E">
        <w:rPr>
          <w:rFonts w:ascii="Arial" w:hAnsi="Arial" w:cs="Arial"/>
        </w:rPr>
        <w:t xml:space="preserve"> was structured</w:t>
      </w:r>
      <w:r w:rsidR="00403E6D" w:rsidRPr="00E35E8E">
        <w:rPr>
          <w:rFonts w:ascii="Arial" w:hAnsi="Arial" w:cs="Arial"/>
        </w:rPr>
        <w:t xml:space="preserve"> in a manner that allowed t</w:t>
      </w:r>
      <w:r w:rsidR="007E0015" w:rsidRPr="00E35E8E">
        <w:rPr>
          <w:rFonts w:ascii="Arial" w:hAnsi="Arial" w:cs="Arial"/>
        </w:rPr>
        <w:t>he participants to engage fully in the discussion through engaging them on their understanding of the core humanitarian standards</w:t>
      </w:r>
      <w:r w:rsidR="006F55EA" w:rsidRPr="00E35E8E">
        <w:rPr>
          <w:rFonts w:ascii="Arial" w:hAnsi="Arial" w:cs="Arial"/>
        </w:rPr>
        <w:t xml:space="preserve">. The facilitator </w:t>
      </w:r>
      <w:r w:rsidR="00A129E2" w:rsidRPr="00E35E8E">
        <w:rPr>
          <w:rFonts w:ascii="Arial" w:hAnsi="Arial" w:cs="Arial"/>
        </w:rPr>
        <w:t xml:space="preserve">focused </w:t>
      </w:r>
      <w:r w:rsidR="002C1855" w:rsidRPr="00E35E8E">
        <w:rPr>
          <w:rFonts w:ascii="Arial" w:hAnsi="Arial" w:cs="Arial"/>
        </w:rPr>
        <w:t xml:space="preserve">on </w:t>
      </w:r>
      <w:r w:rsidR="002C1855">
        <w:rPr>
          <w:rFonts w:ascii="Arial" w:hAnsi="Arial" w:cs="Arial"/>
        </w:rPr>
        <w:t>allowing</w:t>
      </w:r>
      <w:r w:rsidR="004367A0">
        <w:rPr>
          <w:rFonts w:ascii="Arial" w:hAnsi="Arial" w:cs="Arial"/>
        </w:rPr>
        <w:t xml:space="preserve"> the participants</w:t>
      </w:r>
      <w:r w:rsidR="00A129E2" w:rsidRPr="00E35E8E">
        <w:rPr>
          <w:rFonts w:ascii="Arial" w:hAnsi="Arial" w:cs="Arial"/>
        </w:rPr>
        <w:t xml:space="preserve"> to </w:t>
      </w:r>
      <w:r w:rsidR="00AB6783" w:rsidRPr="00E35E8E">
        <w:rPr>
          <w:rFonts w:ascii="Arial" w:hAnsi="Arial" w:cs="Arial"/>
        </w:rPr>
        <w:t xml:space="preserve">discuss how they apply the 9 </w:t>
      </w:r>
      <w:r w:rsidR="00E90EFC" w:rsidRPr="00E35E8E">
        <w:rPr>
          <w:rFonts w:ascii="Arial" w:hAnsi="Arial" w:cs="Arial"/>
        </w:rPr>
        <w:t>commitments</w:t>
      </w:r>
      <w:r w:rsidR="00AB6783" w:rsidRPr="00E35E8E">
        <w:rPr>
          <w:rFonts w:ascii="Arial" w:hAnsi="Arial" w:cs="Arial"/>
        </w:rPr>
        <w:t xml:space="preserve"> to the daily </w:t>
      </w:r>
      <w:r w:rsidR="00E90EFC" w:rsidRPr="00E35E8E">
        <w:rPr>
          <w:rFonts w:ascii="Arial" w:hAnsi="Arial" w:cs="Arial"/>
        </w:rPr>
        <w:t>humanitarian</w:t>
      </w:r>
      <w:r w:rsidR="00AB6783" w:rsidRPr="00E35E8E">
        <w:rPr>
          <w:rFonts w:ascii="Arial" w:hAnsi="Arial" w:cs="Arial"/>
        </w:rPr>
        <w:t xml:space="preserve"> work. The objective of this training was </w:t>
      </w:r>
      <w:r w:rsidR="004201DE" w:rsidRPr="00E35E8E">
        <w:rPr>
          <w:rFonts w:ascii="Arial" w:hAnsi="Arial" w:cs="Arial"/>
        </w:rPr>
        <w:t xml:space="preserve">for the participants to get an understanding </w:t>
      </w:r>
      <w:r w:rsidR="004367A0" w:rsidRPr="00E35E8E">
        <w:rPr>
          <w:rFonts w:ascii="Arial" w:hAnsi="Arial" w:cs="Arial"/>
        </w:rPr>
        <w:t>o</w:t>
      </w:r>
      <w:r w:rsidR="004367A0">
        <w:rPr>
          <w:rFonts w:ascii="Arial" w:hAnsi="Arial" w:cs="Arial"/>
        </w:rPr>
        <w:t>f</w:t>
      </w:r>
      <w:r w:rsidR="004367A0" w:rsidRPr="00E35E8E">
        <w:rPr>
          <w:rFonts w:ascii="Arial" w:hAnsi="Arial" w:cs="Arial"/>
        </w:rPr>
        <w:t xml:space="preserve"> </w:t>
      </w:r>
      <w:r w:rsidR="004201DE" w:rsidRPr="00E35E8E">
        <w:rPr>
          <w:rFonts w:ascii="Arial" w:hAnsi="Arial" w:cs="Arial"/>
        </w:rPr>
        <w:t xml:space="preserve">how to </w:t>
      </w:r>
      <w:r w:rsidR="00E90EFC" w:rsidRPr="00E35E8E">
        <w:rPr>
          <w:rFonts w:ascii="Arial" w:hAnsi="Arial" w:cs="Arial"/>
        </w:rPr>
        <w:t>properly</w:t>
      </w:r>
      <w:r w:rsidR="004201DE" w:rsidRPr="00E35E8E">
        <w:rPr>
          <w:rFonts w:ascii="Arial" w:hAnsi="Arial" w:cs="Arial"/>
        </w:rPr>
        <w:t xml:space="preserve"> apply the 9 </w:t>
      </w:r>
      <w:r w:rsidR="00E90EFC" w:rsidRPr="00E35E8E">
        <w:rPr>
          <w:rFonts w:ascii="Arial" w:hAnsi="Arial" w:cs="Arial"/>
        </w:rPr>
        <w:t>commitments</w:t>
      </w:r>
      <w:r w:rsidR="004201DE" w:rsidRPr="00E35E8E">
        <w:rPr>
          <w:rFonts w:ascii="Arial" w:hAnsi="Arial" w:cs="Arial"/>
        </w:rPr>
        <w:t xml:space="preserve"> in their work. In groups, there was a discussion on how these can be applied in daily activities. </w:t>
      </w:r>
      <w:r w:rsidR="00821EDA" w:rsidRPr="00E35E8E">
        <w:rPr>
          <w:rFonts w:ascii="Arial" w:hAnsi="Arial" w:cs="Arial"/>
        </w:rPr>
        <w:t xml:space="preserve">The main take-away for the participants was </w:t>
      </w:r>
      <w:r w:rsidR="00E90EFC" w:rsidRPr="00E35E8E">
        <w:rPr>
          <w:rFonts w:ascii="Arial" w:hAnsi="Arial" w:cs="Arial"/>
        </w:rPr>
        <w:t>to understand</w:t>
      </w:r>
      <w:r w:rsidR="00821EDA" w:rsidRPr="00E35E8E">
        <w:rPr>
          <w:rFonts w:ascii="Arial" w:hAnsi="Arial" w:cs="Arial"/>
        </w:rPr>
        <w:t xml:space="preserve"> that </w:t>
      </w:r>
      <w:r w:rsidR="00323D2E" w:rsidRPr="00E35E8E">
        <w:rPr>
          <w:rFonts w:ascii="Arial" w:hAnsi="Arial" w:cs="Arial"/>
        </w:rPr>
        <w:t xml:space="preserve">the standards </w:t>
      </w:r>
      <w:r w:rsidR="004367A0" w:rsidRPr="00E35E8E">
        <w:rPr>
          <w:rFonts w:ascii="Arial" w:hAnsi="Arial" w:cs="Arial"/>
        </w:rPr>
        <w:t>appl</w:t>
      </w:r>
      <w:r w:rsidR="004367A0">
        <w:rPr>
          <w:rFonts w:ascii="Arial" w:hAnsi="Arial" w:cs="Arial"/>
        </w:rPr>
        <w:t>y</w:t>
      </w:r>
      <w:r w:rsidR="004367A0" w:rsidRPr="00E35E8E">
        <w:rPr>
          <w:rFonts w:ascii="Arial" w:hAnsi="Arial" w:cs="Arial"/>
        </w:rPr>
        <w:t xml:space="preserve"> </w:t>
      </w:r>
      <w:r w:rsidR="00323D2E" w:rsidRPr="00E35E8E">
        <w:rPr>
          <w:rFonts w:ascii="Arial" w:hAnsi="Arial" w:cs="Arial"/>
        </w:rPr>
        <w:t>both at the response and programme level and in all phases of a response</w:t>
      </w:r>
      <w:r w:rsidR="00093A8C" w:rsidRPr="00E35E8E">
        <w:rPr>
          <w:rFonts w:ascii="Arial" w:hAnsi="Arial" w:cs="Arial"/>
        </w:rPr>
        <w:t xml:space="preserve">. </w:t>
      </w:r>
      <w:r w:rsidR="00E90EFC" w:rsidRPr="00E35E8E">
        <w:rPr>
          <w:rFonts w:ascii="Arial" w:hAnsi="Arial" w:cs="Arial"/>
        </w:rPr>
        <w:t xml:space="preserve"> The groupwork rev</w:t>
      </w:r>
      <w:r w:rsidR="006406AC" w:rsidRPr="00E35E8E">
        <w:rPr>
          <w:rFonts w:ascii="Arial" w:hAnsi="Arial" w:cs="Arial"/>
        </w:rPr>
        <w:t>ealed that</w:t>
      </w:r>
      <w:r w:rsidR="00951082" w:rsidRPr="00E35E8E">
        <w:rPr>
          <w:rFonts w:ascii="Arial" w:hAnsi="Arial" w:cs="Arial"/>
        </w:rPr>
        <w:t xml:space="preserve"> 80% of</w:t>
      </w:r>
      <w:r w:rsidR="006406AC" w:rsidRPr="00E35E8E">
        <w:rPr>
          <w:rFonts w:ascii="Arial" w:hAnsi="Arial" w:cs="Arial"/>
        </w:rPr>
        <w:t xml:space="preserve"> the participants </w:t>
      </w:r>
      <w:r w:rsidR="00951082" w:rsidRPr="00E35E8E">
        <w:rPr>
          <w:rFonts w:ascii="Arial" w:hAnsi="Arial" w:cs="Arial"/>
        </w:rPr>
        <w:t xml:space="preserve">were able to link each </w:t>
      </w:r>
      <w:r w:rsidR="004367A0" w:rsidRPr="00E35E8E">
        <w:rPr>
          <w:rFonts w:ascii="Arial" w:hAnsi="Arial" w:cs="Arial"/>
        </w:rPr>
        <w:t>commit</w:t>
      </w:r>
      <w:r w:rsidR="004367A0">
        <w:rPr>
          <w:rFonts w:ascii="Arial" w:hAnsi="Arial" w:cs="Arial"/>
        </w:rPr>
        <w:t>ted</w:t>
      </w:r>
      <w:r w:rsidR="004367A0" w:rsidRPr="00E35E8E">
        <w:rPr>
          <w:rFonts w:ascii="Arial" w:hAnsi="Arial" w:cs="Arial"/>
        </w:rPr>
        <w:t xml:space="preserve"> </w:t>
      </w:r>
      <w:r w:rsidR="00951082" w:rsidRPr="00E35E8E">
        <w:rPr>
          <w:rFonts w:ascii="Arial" w:hAnsi="Arial" w:cs="Arial"/>
        </w:rPr>
        <w:t xml:space="preserve">to their </w:t>
      </w:r>
      <w:r w:rsidR="00B66E31" w:rsidRPr="00E35E8E">
        <w:rPr>
          <w:rFonts w:ascii="Arial" w:hAnsi="Arial" w:cs="Arial"/>
        </w:rPr>
        <w:t xml:space="preserve">daily duties in humanitarian work. </w:t>
      </w:r>
    </w:p>
    <w:p w14:paraId="662D40DB" w14:textId="3A3B969E" w:rsidR="00604A62" w:rsidRPr="00E35E8E" w:rsidRDefault="0043252B" w:rsidP="00FF1754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  <w:b/>
          <w:bCs/>
        </w:rPr>
        <w:t>DAY 2</w:t>
      </w:r>
      <w:r w:rsidRPr="00E35E8E">
        <w:rPr>
          <w:rFonts w:ascii="Arial" w:hAnsi="Arial" w:cs="Arial"/>
        </w:rPr>
        <w:t>-</w:t>
      </w:r>
      <w:r w:rsidR="00604A62" w:rsidRPr="00E35E8E">
        <w:rPr>
          <w:rFonts w:ascii="Arial" w:hAnsi="Arial" w:cs="Arial"/>
        </w:rPr>
        <w:t xml:space="preserve">The second day of the training shifted to the </w:t>
      </w:r>
      <w:r w:rsidR="00987D23" w:rsidRPr="00E35E8E">
        <w:rPr>
          <w:rFonts w:ascii="Arial" w:hAnsi="Arial" w:cs="Arial"/>
        </w:rPr>
        <w:t>technical chapters and practical application. The sessions were separated in the following manner:</w:t>
      </w:r>
    </w:p>
    <w:p w14:paraId="22F381D4" w14:textId="46DDB773" w:rsidR="00987D23" w:rsidRPr="00E73429" w:rsidRDefault="00830921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 xml:space="preserve">WASH &amp; STP: Food Security and Nutrition </w:t>
      </w:r>
    </w:p>
    <w:p w14:paraId="3E1A13BA" w14:textId="77777777" w:rsidR="00345251" w:rsidRPr="00E35E8E" w:rsidRDefault="00C46458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</w:t>
      </w:r>
      <w:r w:rsidR="002C1A66" w:rsidRPr="00E35E8E">
        <w:rPr>
          <w:rFonts w:ascii="Arial" w:hAnsi="Arial" w:cs="Arial"/>
        </w:rPr>
        <w:t>second</w:t>
      </w:r>
      <w:r w:rsidRPr="00E35E8E">
        <w:rPr>
          <w:rFonts w:ascii="Arial" w:hAnsi="Arial" w:cs="Arial"/>
        </w:rPr>
        <w:t xml:space="preserve"> day of the training </w:t>
      </w:r>
      <w:r w:rsidR="002C1A66" w:rsidRPr="00E35E8E">
        <w:rPr>
          <w:rFonts w:ascii="Arial" w:hAnsi="Arial" w:cs="Arial"/>
        </w:rPr>
        <w:t xml:space="preserve">aimed at educating and </w:t>
      </w:r>
      <w:r w:rsidR="00E973AA" w:rsidRPr="00E35E8E">
        <w:rPr>
          <w:rFonts w:ascii="Arial" w:hAnsi="Arial" w:cs="Arial"/>
        </w:rPr>
        <w:t>engaging</w:t>
      </w:r>
      <w:r w:rsidR="002C1A66" w:rsidRPr="00E35E8E">
        <w:rPr>
          <w:rFonts w:ascii="Arial" w:hAnsi="Arial" w:cs="Arial"/>
        </w:rPr>
        <w:t xml:space="preserve"> the participants to fully demonstrate the best ways of applying the </w:t>
      </w:r>
      <w:r w:rsidR="000C064A" w:rsidRPr="00E35E8E">
        <w:rPr>
          <w:rFonts w:ascii="Arial" w:hAnsi="Arial" w:cs="Arial"/>
        </w:rPr>
        <w:t xml:space="preserve">foundation </w:t>
      </w:r>
      <w:r w:rsidR="00E973AA" w:rsidRPr="00E35E8E">
        <w:rPr>
          <w:rFonts w:ascii="Arial" w:hAnsi="Arial" w:cs="Arial"/>
        </w:rPr>
        <w:t>chapters</w:t>
      </w:r>
      <w:r w:rsidR="000C064A" w:rsidRPr="00E35E8E">
        <w:rPr>
          <w:rFonts w:ascii="Arial" w:hAnsi="Arial" w:cs="Arial"/>
        </w:rPr>
        <w:t xml:space="preserve"> and the technical chapters. The </w:t>
      </w:r>
      <w:r w:rsidR="00376E5B" w:rsidRPr="00E35E8E">
        <w:rPr>
          <w:rFonts w:ascii="Arial" w:hAnsi="Arial" w:cs="Arial"/>
        </w:rPr>
        <w:t xml:space="preserve">successful implementation of the technical chapters is intertwined with the foundation chapters. </w:t>
      </w:r>
      <w:r w:rsidR="00E973AA" w:rsidRPr="00E35E8E">
        <w:rPr>
          <w:rFonts w:ascii="Arial" w:hAnsi="Arial" w:cs="Arial"/>
        </w:rPr>
        <w:t xml:space="preserve">The </w:t>
      </w:r>
      <w:r w:rsidR="00031584" w:rsidRPr="00E35E8E">
        <w:rPr>
          <w:rFonts w:ascii="Arial" w:hAnsi="Arial" w:cs="Arial"/>
        </w:rPr>
        <w:t>facilitator</w:t>
      </w:r>
      <w:r w:rsidR="00E973AA" w:rsidRPr="00E35E8E">
        <w:rPr>
          <w:rFonts w:ascii="Arial" w:hAnsi="Arial" w:cs="Arial"/>
        </w:rPr>
        <w:t xml:space="preserve"> played a </w:t>
      </w:r>
      <w:r w:rsidR="00031584" w:rsidRPr="00E35E8E">
        <w:rPr>
          <w:rFonts w:ascii="Arial" w:hAnsi="Arial" w:cs="Arial"/>
        </w:rPr>
        <w:t>video</w:t>
      </w:r>
      <w:r w:rsidR="00E973AA" w:rsidRPr="00E35E8E">
        <w:rPr>
          <w:rFonts w:ascii="Arial" w:hAnsi="Arial" w:cs="Arial"/>
        </w:rPr>
        <w:t xml:space="preserve"> and participants were requested to note emerging issues relating to WASH for </w:t>
      </w:r>
      <w:r w:rsidR="00031584" w:rsidRPr="00E35E8E">
        <w:rPr>
          <w:rFonts w:ascii="Arial" w:hAnsi="Arial" w:cs="Arial"/>
        </w:rPr>
        <w:t>discussion.</w:t>
      </w:r>
      <w:r w:rsidR="00E71F35" w:rsidRPr="00E35E8E">
        <w:rPr>
          <w:rFonts w:ascii="Arial" w:hAnsi="Arial" w:cs="Arial"/>
        </w:rPr>
        <w:t xml:space="preserve"> The critical outcome of the discussion was to display the </w:t>
      </w:r>
      <w:r w:rsidR="00F955DF" w:rsidRPr="00E35E8E">
        <w:rPr>
          <w:rFonts w:ascii="Arial" w:hAnsi="Arial" w:cs="Arial"/>
        </w:rPr>
        <w:t>interconnectedness that exists between WASH</w:t>
      </w:r>
      <w:r w:rsidR="007B595D" w:rsidRPr="00E35E8E">
        <w:rPr>
          <w:rFonts w:ascii="Arial" w:hAnsi="Arial" w:cs="Arial"/>
        </w:rPr>
        <w:t xml:space="preserve">, Food Security and Nutrition, Shelter and Health.  This linkage needs to be </w:t>
      </w:r>
      <w:r w:rsidR="00D73E65" w:rsidRPr="00E35E8E">
        <w:rPr>
          <w:rFonts w:ascii="Arial" w:hAnsi="Arial" w:cs="Arial"/>
        </w:rPr>
        <w:t>considered during project implementation and not let one suffer</w:t>
      </w:r>
      <w:r w:rsidR="00031584" w:rsidRPr="00E35E8E">
        <w:rPr>
          <w:rFonts w:ascii="Arial" w:hAnsi="Arial" w:cs="Arial"/>
        </w:rPr>
        <w:t xml:space="preserve"> </w:t>
      </w:r>
      <w:r w:rsidR="00D73E65" w:rsidRPr="00E35E8E">
        <w:rPr>
          <w:rFonts w:ascii="Arial" w:hAnsi="Arial" w:cs="Arial"/>
        </w:rPr>
        <w:t>to achieve a holist</w:t>
      </w:r>
      <w:r w:rsidR="006565D0" w:rsidRPr="00E35E8E">
        <w:rPr>
          <w:rFonts w:ascii="Arial" w:hAnsi="Arial" w:cs="Arial"/>
        </w:rPr>
        <w:t xml:space="preserve">ic approach. </w:t>
      </w:r>
    </w:p>
    <w:p w14:paraId="57D12B3B" w14:textId="77777777" w:rsidR="00B6288C" w:rsidRPr="00E35E8E" w:rsidRDefault="00765FF9" w:rsidP="00B6288C">
      <w:pPr>
        <w:keepNext/>
        <w:spacing w:after="400"/>
        <w:ind w:left="360"/>
        <w:jc w:val="both"/>
        <w:rPr>
          <w:rFonts w:ascii="Arial" w:hAnsi="Arial" w:cs="Arial"/>
        </w:rPr>
      </w:pPr>
      <w:r w:rsidRPr="00E35E8E">
        <w:rPr>
          <w:rFonts w:ascii="Arial" w:hAnsi="Arial" w:cs="Arial"/>
          <w:noProof/>
        </w:rPr>
        <w:lastRenderedPageBreak/>
        <w:drawing>
          <wp:inline distT="0" distB="0" distL="0" distR="0" wp14:anchorId="1AD7C132" wp14:editId="49FAC19A">
            <wp:extent cx="4610100" cy="3457703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783" cy="34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6003" w14:textId="54BAF2B1" w:rsidR="00B6288C" w:rsidRPr="00E35E8E" w:rsidRDefault="00B6288C" w:rsidP="00B6288C">
      <w:pPr>
        <w:pStyle w:val="Caption"/>
        <w:jc w:val="both"/>
        <w:rPr>
          <w:rFonts w:ascii="Arial" w:hAnsi="Arial" w:cs="Arial"/>
          <w:sz w:val="22"/>
          <w:szCs w:val="22"/>
        </w:rPr>
      </w:pPr>
      <w:r w:rsidRPr="00E35E8E">
        <w:rPr>
          <w:rFonts w:ascii="Arial" w:hAnsi="Arial" w:cs="Arial"/>
          <w:sz w:val="22"/>
          <w:szCs w:val="22"/>
        </w:rPr>
        <w:t xml:space="preserve">Figure </w:t>
      </w:r>
      <w:r w:rsidRPr="00E35E8E">
        <w:rPr>
          <w:rFonts w:ascii="Arial" w:hAnsi="Arial" w:cs="Arial"/>
          <w:sz w:val="22"/>
          <w:szCs w:val="22"/>
        </w:rPr>
        <w:fldChar w:fldCharType="begin"/>
      </w:r>
      <w:r w:rsidRPr="00E35E8E">
        <w:rPr>
          <w:rFonts w:ascii="Arial" w:hAnsi="Arial" w:cs="Arial"/>
          <w:sz w:val="22"/>
          <w:szCs w:val="22"/>
        </w:rPr>
        <w:instrText xml:space="preserve"> SEQ Figure \* ARABIC </w:instrText>
      </w:r>
      <w:r w:rsidRPr="00E35E8E">
        <w:rPr>
          <w:rFonts w:ascii="Arial" w:hAnsi="Arial" w:cs="Arial"/>
          <w:sz w:val="22"/>
          <w:szCs w:val="22"/>
        </w:rPr>
        <w:fldChar w:fldCharType="separate"/>
      </w:r>
      <w:r w:rsidR="0065786D" w:rsidRPr="00E35E8E">
        <w:rPr>
          <w:rFonts w:ascii="Arial" w:hAnsi="Arial" w:cs="Arial"/>
          <w:noProof/>
          <w:sz w:val="22"/>
          <w:szCs w:val="22"/>
        </w:rPr>
        <w:t>2</w:t>
      </w:r>
      <w:r w:rsidRPr="00E35E8E">
        <w:rPr>
          <w:rFonts w:ascii="Arial" w:hAnsi="Arial" w:cs="Arial"/>
          <w:sz w:val="22"/>
          <w:szCs w:val="22"/>
        </w:rPr>
        <w:fldChar w:fldCharType="end"/>
      </w:r>
      <w:r w:rsidRPr="00E35E8E">
        <w:rPr>
          <w:rFonts w:ascii="Arial" w:hAnsi="Arial" w:cs="Arial"/>
          <w:sz w:val="22"/>
          <w:szCs w:val="22"/>
        </w:rPr>
        <w:t xml:space="preserve"> The </w:t>
      </w:r>
      <w:r w:rsidR="00C32FC5" w:rsidRPr="00E35E8E">
        <w:rPr>
          <w:rFonts w:ascii="Arial" w:hAnsi="Arial" w:cs="Arial"/>
          <w:sz w:val="22"/>
          <w:szCs w:val="22"/>
        </w:rPr>
        <w:t>facilitator giving</w:t>
      </w:r>
      <w:r w:rsidRPr="00E35E8E">
        <w:rPr>
          <w:rFonts w:ascii="Arial" w:hAnsi="Arial" w:cs="Arial"/>
          <w:sz w:val="22"/>
          <w:szCs w:val="22"/>
        </w:rPr>
        <w:t xml:space="preserve"> a presentation on WASH</w:t>
      </w:r>
    </w:p>
    <w:p w14:paraId="712D88E6" w14:textId="0BBB03D5" w:rsidR="00576737" w:rsidRPr="00E73429" w:rsidRDefault="00D6224A" w:rsidP="00E73429">
      <w:pPr>
        <w:rPr>
          <w:rFonts w:ascii="Arial" w:hAnsi="Arial" w:cs="Arial"/>
          <w:b/>
          <w:bCs/>
        </w:rPr>
      </w:pPr>
      <w:r w:rsidRPr="00E73429">
        <w:rPr>
          <w:rFonts w:ascii="Arial" w:hAnsi="Arial" w:cs="Arial"/>
          <w:b/>
          <w:bCs/>
        </w:rPr>
        <w:t xml:space="preserve">Shelter and Settlement &amp; STP Health </w:t>
      </w:r>
    </w:p>
    <w:p w14:paraId="208EAEF7" w14:textId="64B0D8CE" w:rsidR="00DE7512" w:rsidRPr="00E35E8E" w:rsidRDefault="008E7086" w:rsidP="00E73429">
      <w:pPr>
        <w:spacing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</w:t>
      </w:r>
      <w:r w:rsidR="0003300D" w:rsidRPr="00E35E8E">
        <w:rPr>
          <w:rFonts w:ascii="Arial" w:hAnsi="Arial" w:cs="Arial"/>
        </w:rPr>
        <w:t xml:space="preserve">objective of this session was to </w:t>
      </w:r>
      <w:r w:rsidR="00D61792" w:rsidRPr="00E35E8E">
        <w:rPr>
          <w:rFonts w:ascii="Arial" w:hAnsi="Arial" w:cs="Arial"/>
        </w:rPr>
        <w:t xml:space="preserve">once again </w:t>
      </w:r>
      <w:r w:rsidR="006F553D" w:rsidRPr="00E35E8E">
        <w:rPr>
          <w:rFonts w:ascii="Arial" w:hAnsi="Arial" w:cs="Arial"/>
        </w:rPr>
        <w:t xml:space="preserve">engage the participants </w:t>
      </w:r>
      <w:r w:rsidR="001F5340" w:rsidRPr="00E35E8E">
        <w:rPr>
          <w:rFonts w:ascii="Arial" w:hAnsi="Arial" w:cs="Arial"/>
        </w:rPr>
        <w:t xml:space="preserve">to understand </w:t>
      </w:r>
      <w:r w:rsidR="00BF39BC" w:rsidRPr="00E35E8E">
        <w:rPr>
          <w:rFonts w:ascii="Arial" w:hAnsi="Arial" w:cs="Arial"/>
        </w:rPr>
        <w:t xml:space="preserve">how they </w:t>
      </w:r>
      <w:r w:rsidR="004420B6" w:rsidRPr="00E35E8E">
        <w:rPr>
          <w:rFonts w:ascii="Arial" w:hAnsi="Arial" w:cs="Arial"/>
        </w:rPr>
        <w:t>can</w:t>
      </w:r>
      <w:r w:rsidR="00BF39BC" w:rsidRPr="00E35E8E">
        <w:rPr>
          <w:rFonts w:ascii="Arial" w:hAnsi="Arial" w:cs="Arial"/>
        </w:rPr>
        <w:t xml:space="preserve"> utilise the handbook in coming up with Shelter and Health </w:t>
      </w:r>
      <w:r w:rsidR="004420B6" w:rsidRPr="00E35E8E">
        <w:rPr>
          <w:rFonts w:ascii="Arial" w:hAnsi="Arial" w:cs="Arial"/>
        </w:rPr>
        <w:t xml:space="preserve">programming. The focus was </w:t>
      </w:r>
      <w:r w:rsidR="003501A8" w:rsidRPr="00E35E8E">
        <w:rPr>
          <w:rFonts w:ascii="Arial" w:hAnsi="Arial" w:cs="Arial"/>
        </w:rPr>
        <w:t xml:space="preserve">on the indicators to work with and the key action points to adopt. </w:t>
      </w:r>
      <w:r w:rsidR="00D450CE" w:rsidRPr="00E35E8E">
        <w:rPr>
          <w:rFonts w:ascii="Arial" w:hAnsi="Arial" w:cs="Arial"/>
        </w:rPr>
        <w:t>Participants</w:t>
      </w:r>
      <w:r w:rsidR="00AC0E3D" w:rsidRPr="00E35E8E">
        <w:rPr>
          <w:rFonts w:ascii="Arial" w:hAnsi="Arial" w:cs="Arial"/>
        </w:rPr>
        <w:t xml:space="preserve"> took time to watch a video and discussed in groups the key observations from the video. </w:t>
      </w:r>
    </w:p>
    <w:p w14:paraId="23134DBA" w14:textId="43ACAD6A" w:rsidR="00D450CE" w:rsidRPr="00E35E8E" w:rsidRDefault="00D450CE" w:rsidP="00E73429">
      <w:pPr>
        <w:spacing w:line="360" w:lineRule="auto"/>
        <w:ind w:left="360"/>
        <w:jc w:val="both"/>
        <w:rPr>
          <w:rFonts w:ascii="Arial" w:hAnsi="Arial" w:cs="Arial"/>
        </w:rPr>
      </w:pPr>
    </w:p>
    <w:p w14:paraId="2C7C7C32" w14:textId="77777777" w:rsidR="00A819D4" w:rsidRPr="00E35E8E" w:rsidRDefault="00AE3E14" w:rsidP="00A819D4">
      <w:pPr>
        <w:keepNext/>
        <w:ind w:left="360"/>
        <w:jc w:val="both"/>
        <w:rPr>
          <w:rFonts w:ascii="Arial" w:hAnsi="Arial" w:cs="Arial"/>
        </w:rPr>
      </w:pPr>
      <w:r w:rsidRPr="00E35E8E">
        <w:rPr>
          <w:rFonts w:ascii="Arial" w:hAnsi="Arial" w:cs="Arial"/>
          <w:noProof/>
        </w:rPr>
        <w:drawing>
          <wp:inline distT="0" distB="0" distL="0" distR="0" wp14:anchorId="69B4EF85" wp14:editId="58FEF722">
            <wp:extent cx="4752975" cy="31468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80" cy="314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59A97" w14:textId="5EAD183D" w:rsidR="001B6AF7" w:rsidRPr="00E35E8E" w:rsidRDefault="00A819D4" w:rsidP="00A819D4">
      <w:pPr>
        <w:pStyle w:val="Caption"/>
        <w:jc w:val="both"/>
        <w:rPr>
          <w:rFonts w:ascii="Arial" w:hAnsi="Arial" w:cs="Arial"/>
          <w:sz w:val="22"/>
          <w:szCs w:val="22"/>
        </w:rPr>
      </w:pPr>
      <w:r w:rsidRPr="00E35E8E">
        <w:rPr>
          <w:rFonts w:ascii="Arial" w:hAnsi="Arial" w:cs="Arial"/>
          <w:sz w:val="22"/>
          <w:szCs w:val="22"/>
        </w:rPr>
        <w:t xml:space="preserve">Figure </w:t>
      </w:r>
      <w:r w:rsidRPr="00E35E8E">
        <w:rPr>
          <w:rFonts w:ascii="Arial" w:hAnsi="Arial" w:cs="Arial"/>
          <w:sz w:val="22"/>
          <w:szCs w:val="22"/>
        </w:rPr>
        <w:fldChar w:fldCharType="begin"/>
      </w:r>
      <w:r w:rsidRPr="00E35E8E">
        <w:rPr>
          <w:rFonts w:ascii="Arial" w:hAnsi="Arial" w:cs="Arial"/>
          <w:sz w:val="22"/>
          <w:szCs w:val="22"/>
        </w:rPr>
        <w:instrText xml:space="preserve"> SEQ Figure \* ARABIC </w:instrText>
      </w:r>
      <w:r w:rsidRPr="00E35E8E">
        <w:rPr>
          <w:rFonts w:ascii="Arial" w:hAnsi="Arial" w:cs="Arial"/>
          <w:sz w:val="22"/>
          <w:szCs w:val="22"/>
        </w:rPr>
        <w:fldChar w:fldCharType="separate"/>
      </w:r>
      <w:r w:rsidR="0065786D" w:rsidRPr="00E35E8E">
        <w:rPr>
          <w:rFonts w:ascii="Arial" w:hAnsi="Arial" w:cs="Arial"/>
          <w:noProof/>
          <w:sz w:val="22"/>
          <w:szCs w:val="22"/>
        </w:rPr>
        <w:t>3</w:t>
      </w:r>
      <w:r w:rsidRPr="00E35E8E">
        <w:rPr>
          <w:rFonts w:ascii="Arial" w:hAnsi="Arial" w:cs="Arial"/>
          <w:sz w:val="22"/>
          <w:szCs w:val="22"/>
        </w:rPr>
        <w:fldChar w:fldCharType="end"/>
      </w:r>
      <w:r w:rsidRPr="00E35E8E">
        <w:rPr>
          <w:rFonts w:ascii="Arial" w:hAnsi="Arial" w:cs="Arial"/>
          <w:sz w:val="22"/>
          <w:szCs w:val="22"/>
        </w:rPr>
        <w:t xml:space="preserve"> Participants during a group discussion on the issues noted on the video</w:t>
      </w:r>
    </w:p>
    <w:p w14:paraId="42D3909E" w14:textId="3839870B" w:rsidR="00656E00" w:rsidRPr="00E73429" w:rsidRDefault="00B225D2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Sphere and Coordination</w:t>
      </w:r>
      <w:r w:rsidR="00EF214B" w:rsidRPr="00E73429">
        <w:rPr>
          <w:rFonts w:ascii="Arial" w:hAnsi="Arial" w:cs="Arial"/>
          <w:b/>
        </w:rPr>
        <w:t xml:space="preserve">: Sphere, </w:t>
      </w:r>
      <w:r w:rsidR="00B53FC8" w:rsidRPr="00E73429">
        <w:rPr>
          <w:rFonts w:ascii="Arial" w:hAnsi="Arial" w:cs="Arial"/>
          <w:b/>
        </w:rPr>
        <w:t>Cash</w:t>
      </w:r>
      <w:r w:rsidR="00EF214B" w:rsidRPr="00E73429">
        <w:rPr>
          <w:rFonts w:ascii="Arial" w:hAnsi="Arial" w:cs="Arial"/>
          <w:b/>
        </w:rPr>
        <w:t xml:space="preserve"> and Markets </w:t>
      </w:r>
    </w:p>
    <w:p w14:paraId="11FE7C3A" w14:textId="6F7A4A00" w:rsidR="00B53FC8" w:rsidRPr="00E35E8E" w:rsidRDefault="007142C0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>DCA</w:t>
      </w:r>
      <w:r w:rsidR="00037120" w:rsidRPr="00E35E8E">
        <w:rPr>
          <w:rFonts w:ascii="Arial" w:hAnsi="Arial" w:cs="Arial"/>
        </w:rPr>
        <w:t xml:space="preserve"> and ORAP a</w:t>
      </w:r>
      <w:r w:rsidR="004607D3" w:rsidRPr="00E35E8E">
        <w:rPr>
          <w:rFonts w:ascii="Arial" w:hAnsi="Arial" w:cs="Arial"/>
        </w:rPr>
        <w:t>r</w:t>
      </w:r>
      <w:r w:rsidR="00037120" w:rsidRPr="00E35E8E">
        <w:rPr>
          <w:rFonts w:ascii="Arial" w:hAnsi="Arial" w:cs="Arial"/>
        </w:rPr>
        <w:t>e impl</w:t>
      </w:r>
      <w:r w:rsidR="00053C70" w:rsidRPr="00E35E8E">
        <w:rPr>
          <w:rFonts w:ascii="Arial" w:hAnsi="Arial" w:cs="Arial"/>
        </w:rPr>
        <w:t>e</w:t>
      </w:r>
      <w:r w:rsidR="004607D3" w:rsidRPr="00E35E8E">
        <w:rPr>
          <w:rFonts w:ascii="Arial" w:hAnsi="Arial" w:cs="Arial"/>
        </w:rPr>
        <w:t>me</w:t>
      </w:r>
      <w:r w:rsidR="00037120" w:rsidRPr="00E35E8E">
        <w:rPr>
          <w:rFonts w:ascii="Arial" w:hAnsi="Arial" w:cs="Arial"/>
        </w:rPr>
        <w:t xml:space="preserve">nting the Urban Social Assistance </w:t>
      </w:r>
      <w:r w:rsidR="005A7F0F" w:rsidRPr="00E35E8E">
        <w:rPr>
          <w:rFonts w:ascii="Arial" w:hAnsi="Arial" w:cs="Arial"/>
        </w:rPr>
        <w:t>Project which has a Cash and Markets pillar. It was prudent that the training demonstrated the connection between Sph</w:t>
      </w:r>
      <w:r w:rsidR="009935D9" w:rsidRPr="00E35E8E">
        <w:rPr>
          <w:rFonts w:ascii="Arial" w:hAnsi="Arial" w:cs="Arial"/>
        </w:rPr>
        <w:t xml:space="preserve">ere and Cash and Markets. </w:t>
      </w:r>
      <w:r w:rsidR="00C25749" w:rsidRPr="00E35E8E">
        <w:rPr>
          <w:rFonts w:ascii="Arial" w:hAnsi="Arial" w:cs="Arial"/>
        </w:rPr>
        <w:t xml:space="preserve"> The facilitator gave participants </w:t>
      </w:r>
      <w:r w:rsidR="00D23E17" w:rsidRPr="00E35E8E">
        <w:rPr>
          <w:rFonts w:ascii="Arial" w:hAnsi="Arial" w:cs="Arial"/>
        </w:rPr>
        <w:t xml:space="preserve">cash and markets </w:t>
      </w:r>
      <w:r w:rsidR="00CF4D06" w:rsidRPr="00E35E8E">
        <w:rPr>
          <w:rFonts w:ascii="Arial" w:hAnsi="Arial" w:cs="Arial"/>
        </w:rPr>
        <w:t>scenarios</w:t>
      </w:r>
      <w:r w:rsidR="00C25749" w:rsidRPr="00E35E8E">
        <w:rPr>
          <w:rFonts w:ascii="Arial" w:hAnsi="Arial" w:cs="Arial"/>
        </w:rPr>
        <w:t xml:space="preserve"> in which they had to </w:t>
      </w:r>
      <w:r w:rsidR="00DC75CF" w:rsidRPr="00E35E8E">
        <w:rPr>
          <w:rFonts w:ascii="Arial" w:hAnsi="Arial" w:cs="Arial"/>
        </w:rPr>
        <w:t xml:space="preserve">link with the key actions highlighted in the handbook. </w:t>
      </w:r>
      <w:r w:rsidR="001E7628" w:rsidRPr="00E35E8E">
        <w:rPr>
          <w:rFonts w:ascii="Arial" w:hAnsi="Arial" w:cs="Arial"/>
        </w:rPr>
        <w:t xml:space="preserve">The outcome of the exercise indicated </w:t>
      </w:r>
      <w:r w:rsidR="00E85BC8" w:rsidRPr="00E35E8E">
        <w:rPr>
          <w:rFonts w:ascii="Arial" w:hAnsi="Arial" w:cs="Arial"/>
        </w:rPr>
        <w:t>that</w:t>
      </w:r>
      <w:r w:rsidR="001E7628" w:rsidRPr="00E35E8E">
        <w:rPr>
          <w:rFonts w:ascii="Arial" w:hAnsi="Arial" w:cs="Arial"/>
        </w:rPr>
        <w:t xml:space="preserve"> 100</w:t>
      </w:r>
      <w:r w:rsidR="00436417" w:rsidRPr="00E35E8E">
        <w:rPr>
          <w:rFonts w:ascii="Arial" w:hAnsi="Arial" w:cs="Arial"/>
        </w:rPr>
        <w:t>% of</w:t>
      </w:r>
      <w:r w:rsidR="00E85BC8" w:rsidRPr="00E35E8E">
        <w:rPr>
          <w:rFonts w:ascii="Arial" w:hAnsi="Arial" w:cs="Arial"/>
        </w:rPr>
        <w:t xml:space="preserve"> the participants </w:t>
      </w:r>
      <w:r w:rsidR="00130E23" w:rsidRPr="00E35E8E">
        <w:rPr>
          <w:rFonts w:ascii="Arial" w:hAnsi="Arial" w:cs="Arial"/>
        </w:rPr>
        <w:t xml:space="preserve">understood the link between Sphere and Cash and Markets </w:t>
      </w:r>
      <w:r w:rsidR="007C7F99" w:rsidRPr="00E35E8E">
        <w:rPr>
          <w:rFonts w:ascii="Arial" w:hAnsi="Arial" w:cs="Arial"/>
        </w:rPr>
        <w:t>programming. Participants took part in a Sphere and Coordination i</w:t>
      </w:r>
      <w:r w:rsidR="00FF028A" w:rsidRPr="00E35E8E">
        <w:rPr>
          <w:rFonts w:ascii="Arial" w:hAnsi="Arial" w:cs="Arial"/>
        </w:rPr>
        <w:t xml:space="preserve">. The main objective of the quiz was to assess the </w:t>
      </w:r>
      <w:r w:rsidR="005276A9" w:rsidRPr="00E35E8E">
        <w:rPr>
          <w:rFonts w:ascii="Arial" w:hAnsi="Arial" w:cs="Arial"/>
        </w:rPr>
        <w:t xml:space="preserve">participants full understanding of the coordination of all the </w:t>
      </w:r>
      <w:r w:rsidR="00A2706D" w:rsidRPr="00E35E8E">
        <w:rPr>
          <w:rFonts w:ascii="Arial" w:hAnsi="Arial" w:cs="Arial"/>
        </w:rPr>
        <w:t>foundation and technical chap</w:t>
      </w:r>
      <w:r w:rsidR="001A253F" w:rsidRPr="00E35E8E">
        <w:rPr>
          <w:rFonts w:ascii="Arial" w:hAnsi="Arial" w:cs="Arial"/>
        </w:rPr>
        <w:t xml:space="preserve">ters. </w:t>
      </w:r>
    </w:p>
    <w:p w14:paraId="454133C3" w14:textId="77777777" w:rsidR="0065786D" w:rsidRPr="00E35E8E" w:rsidRDefault="0073459C" w:rsidP="0065786D">
      <w:pPr>
        <w:keepNext/>
        <w:spacing w:after="400"/>
        <w:ind w:left="360"/>
        <w:jc w:val="both"/>
        <w:rPr>
          <w:rFonts w:ascii="Arial" w:hAnsi="Arial" w:cs="Arial"/>
        </w:rPr>
      </w:pPr>
      <w:r w:rsidRPr="00E35E8E">
        <w:rPr>
          <w:rFonts w:ascii="Arial" w:hAnsi="Arial" w:cs="Arial"/>
          <w:noProof/>
        </w:rPr>
        <w:drawing>
          <wp:inline distT="0" distB="0" distL="0" distR="0" wp14:anchorId="25071AB4" wp14:editId="50546C9B">
            <wp:extent cx="4314825" cy="3236238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432" cy="323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EFFA0" w14:textId="19ED4C39" w:rsidR="0018666B" w:rsidRPr="00E35E8E" w:rsidRDefault="0065786D" w:rsidP="0065786D">
      <w:pPr>
        <w:pStyle w:val="Caption"/>
        <w:jc w:val="both"/>
        <w:rPr>
          <w:rFonts w:ascii="Arial" w:hAnsi="Arial" w:cs="Arial"/>
          <w:sz w:val="22"/>
          <w:szCs w:val="22"/>
        </w:rPr>
      </w:pPr>
      <w:r w:rsidRPr="00E35E8E">
        <w:rPr>
          <w:rFonts w:ascii="Arial" w:hAnsi="Arial" w:cs="Arial"/>
          <w:sz w:val="22"/>
          <w:szCs w:val="22"/>
        </w:rPr>
        <w:t xml:space="preserve">Figure </w:t>
      </w:r>
      <w:r w:rsidRPr="00E35E8E">
        <w:rPr>
          <w:rFonts w:ascii="Arial" w:hAnsi="Arial" w:cs="Arial"/>
          <w:sz w:val="22"/>
          <w:szCs w:val="22"/>
        </w:rPr>
        <w:fldChar w:fldCharType="begin"/>
      </w:r>
      <w:r w:rsidRPr="00E35E8E">
        <w:rPr>
          <w:rFonts w:ascii="Arial" w:hAnsi="Arial" w:cs="Arial"/>
          <w:sz w:val="22"/>
          <w:szCs w:val="22"/>
        </w:rPr>
        <w:instrText xml:space="preserve"> SEQ Figure \* ARABIC </w:instrText>
      </w:r>
      <w:r w:rsidRPr="00E35E8E">
        <w:rPr>
          <w:rFonts w:ascii="Arial" w:hAnsi="Arial" w:cs="Arial"/>
          <w:sz w:val="22"/>
          <w:szCs w:val="22"/>
        </w:rPr>
        <w:fldChar w:fldCharType="separate"/>
      </w:r>
      <w:r w:rsidRPr="00E35E8E">
        <w:rPr>
          <w:rFonts w:ascii="Arial" w:hAnsi="Arial" w:cs="Arial"/>
          <w:noProof/>
          <w:sz w:val="22"/>
          <w:szCs w:val="22"/>
        </w:rPr>
        <w:t>4</w:t>
      </w:r>
      <w:r w:rsidRPr="00E35E8E">
        <w:rPr>
          <w:rFonts w:ascii="Arial" w:hAnsi="Arial" w:cs="Arial"/>
          <w:sz w:val="22"/>
          <w:szCs w:val="22"/>
        </w:rPr>
        <w:fldChar w:fldCharType="end"/>
      </w:r>
      <w:r w:rsidRPr="00E35E8E">
        <w:rPr>
          <w:rFonts w:ascii="Arial" w:hAnsi="Arial" w:cs="Arial"/>
          <w:sz w:val="22"/>
          <w:szCs w:val="22"/>
        </w:rPr>
        <w:t xml:space="preserve"> The </w:t>
      </w:r>
      <w:r w:rsidR="00907E63" w:rsidRPr="00E35E8E">
        <w:rPr>
          <w:rFonts w:ascii="Arial" w:hAnsi="Arial" w:cs="Arial"/>
          <w:sz w:val="22"/>
          <w:szCs w:val="22"/>
        </w:rPr>
        <w:t>facilitator</w:t>
      </w:r>
      <w:r w:rsidRPr="00E35E8E">
        <w:rPr>
          <w:rFonts w:ascii="Arial" w:hAnsi="Arial" w:cs="Arial"/>
          <w:sz w:val="22"/>
          <w:szCs w:val="22"/>
        </w:rPr>
        <w:t xml:space="preserve"> leading </w:t>
      </w:r>
      <w:r w:rsidR="00907E63" w:rsidRPr="00E35E8E">
        <w:rPr>
          <w:rFonts w:ascii="Arial" w:hAnsi="Arial" w:cs="Arial"/>
          <w:sz w:val="22"/>
          <w:szCs w:val="22"/>
        </w:rPr>
        <w:t>a discussion</w:t>
      </w:r>
      <w:r w:rsidRPr="00E35E8E">
        <w:rPr>
          <w:rFonts w:ascii="Arial" w:hAnsi="Arial" w:cs="Arial"/>
          <w:sz w:val="22"/>
          <w:szCs w:val="22"/>
        </w:rPr>
        <w:t xml:space="preserve"> on Cash and Markets</w:t>
      </w:r>
    </w:p>
    <w:p w14:paraId="3F91F635" w14:textId="253E1861" w:rsidR="007201ED" w:rsidRPr="00E73429" w:rsidRDefault="007201ED" w:rsidP="00E73429">
      <w:pPr>
        <w:rPr>
          <w:rFonts w:ascii="Arial" w:hAnsi="Arial" w:cs="Arial"/>
          <w:b/>
          <w:bCs/>
        </w:rPr>
      </w:pPr>
      <w:r w:rsidRPr="00E73429">
        <w:rPr>
          <w:rFonts w:ascii="Arial" w:hAnsi="Arial" w:cs="Arial"/>
          <w:b/>
          <w:bCs/>
        </w:rPr>
        <w:t>Using Sphere in Practice</w:t>
      </w:r>
      <w:r w:rsidR="0075173F" w:rsidRPr="00E73429">
        <w:rPr>
          <w:rFonts w:ascii="Arial" w:hAnsi="Arial" w:cs="Arial"/>
          <w:b/>
          <w:bCs/>
        </w:rPr>
        <w:t xml:space="preserve">: Sphere and the Programme Cycle </w:t>
      </w:r>
    </w:p>
    <w:p w14:paraId="165C91F5" w14:textId="4175C2CF" w:rsidR="00907E63" w:rsidRPr="00E35E8E" w:rsidRDefault="00523FFB" w:rsidP="00E73429">
      <w:pPr>
        <w:spacing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objective of this training </w:t>
      </w:r>
      <w:r w:rsidR="001745A8" w:rsidRPr="00E35E8E">
        <w:rPr>
          <w:rFonts w:ascii="Arial" w:hAnsi="Arial" w:cs="Arial"/>
        </w:rPr>
        <w:t>w</w:t>
      </w:r>
      <w:r w:rsidR="00934DCE" w:rsidRPr="00E35E8E">
        <w:rPr>
          <w:rFonts w:ascii="Arial" w:hAnsi="Arial" w:cs="Arial"/>
        </w:rPr>
        <w:t>a</w:t>
      </w:r>
      <w:r w:rsidR="001745A8" w:rsidRPr="00E35E8E">
        <w:rPr>
          <w:rFonts w:ascii="Arial" w:hAnsi="Arial" w:cs="Arial"/>
        </w:rPr>
        <w:t>s to enlighten the participants on the best ways of using the Sp</w:t>
      </w:r>
      <w:r w:rsidR="00934DCE" w:rsidRPr="00E35E8E">
        <w:rPr>
          <w:rFonts w:ascii="Arial" w:hAnsi="Arial" w:cs="Arial"/>
        </w:rPr>
        <w:t xml:space="preserve">here in the programme cycle. </w:t>
      </w:r>
      <w:r w:rsidR="008B6146" w:rsidRPr="00E35E8E">
        <w:rPr>
          <w:rFonts w:ascii="Arial" w:hAnsi="Arial" w:cs="Arial"/>
        </w:rPr>
        <w:t xml:space="preserve">The focus </w:t>
      </w:r>
      <w:r w:rsidR="00316E07" w:rsidRPr="00E35E8E">
        <w:rPr>
          <w:rFonts w:ascii="Arial" w:hAnsi="Arial" w:cs="Arial"/>
        </w:rPr>
        <w:t>for</w:t>
      </w:r>
      <w:r w:rsidR="008B6146" w:rsidRPr="00E35E8E">
        <w:rPr>
          <w:rFonts w:ascii="Arial" w:hAnsi="Arial" w:cs="Arial"/>
        </w:rPr>
        <w:t xml:space="preserve"> the participants </w:t>
      </w:r>
      <w:r w:rsidR="007C5FAF" w:rsidRPr="00E35E8E">
        <w:rPr>
          <w:rFonts w:ascii="Arial" w:hAnsi="Arial" w:cs="Arial"/>
        </w:rPr>
        <w:t xml:space="preserve">was to discuss </w:t>
      </w:r>
      <w:r w:rsidR="007C5FAF" w:rsidRPr="00E35E8E">
        <w:rPr>
          <w:rFonts w:ascii="Arial" w:hAnsi="Arial" w:cs="Arial"/>
          <w:b/>
          <w:bCs/>
        </w:rPr>
        <w:t>which parts of Sphere are most useful in difficult situations</w:t>
      </w:r>
      <w:r w:rsidR="00967B56" w:rsidRPr="00E35E8E">
        <w:rPr>
          <w:rFonts w:ascii="Arial" w:hAnsi="Arial" w:cs="Arial"/>
        </w:rPr>
        <w:t xml:space="preserve">. A </w:t>
      </w:r>
      <w:r w:rsidR="000519E3" w:rsidRPr="00E35E8E">
        <w:rPr>
          <w:rFonts w:ascii="Arial" w:hAnsi="Arial" w:cs="Arial"/>
        </w:rPr>
        <w:t xml:space="preserve">video was </w:t>
      </w:r>
      <w:r w:rsidR="00ED1B55" w:rsidRPr="00E35E8E">
        <w:rPr>
          <w:rFonts w:ascii="Arial" w:hAnsi="Arial" w:cs="Arial"/>
        </w:rPr>
        <w:t>played,</w:t>
      </w:r>
      <w:r w:rsidR="000519E3" w:rsidRPr="00E35E8E">
        <w:rPr>
          <w:rFonts w:ascii="Arial" w:hAnsi="Arial" w:cs="Arial"/>
        </w:rPr>
        <w:t xml:space="preserve"> and participants </w:t>
      </w:r>
      <w:r w:rsidR="00563CE1" w:rsidRPr="00E35E8E">
        <w:rPr>
          <w:rFonts w:ascii="Arial" w:hAnsi="Arial" w:cs="Arial"/>
        </w:rPr>
        <w:t xml:space="preserve">had to </w:t>
      </w:r>
      <w:r w:rsidR="00AE6A0F" w:rsidRPr="00E35E8E">
        <w:rPr>
          <w:rFonts w:ascii="Arial" w:hAnsi="Arial" w:cs="Arial"/>
        </w:rPr>
        <w:t xml:space="preserve">identify Sphere guidance and advice they would use during a difficult situation. </w:t>
      </w:r>
      <w:r w:rsidR="00317CEA" w:rsidRPr="00E35E8E">
        <w:rPr>
          <w:rFonts w:ascii="Arial" w:hAnsi="Arial" w:cs="Arial"/>
        </w:rPr>
        <w:t xml:space="preserve"> The outcome of the discussion revealed </w:t>
      </w:r>
      <w:r w:rsidR="00DC155E" w:rsidRPr="00E35E8E">
        <w:rPr>
          <w:rFonts w:ascii="Arial" w:hAnsi="Arial" w:cs="Arial"/>
        </w:rPr>
        <w:t>that all the participants</w:t>
      </w:r>
      <w:r w:rsidR="00BB22AF" w:rsidRPr="00E35E8E">
        <w:rPr>
          <w:rFonts w:ascii="Arial" w:hAnsi="Arial" w:cs="Arial"/>
        </w:rPr>
        <w:t xml:space="preserve"> (100%)</w:t>
      </w:r>
      <w:r w:rsidR="00DC155E" w:rsidRPr="00E35E8E">
        <w:rPr>
          <w:rFonts w:ascii="Arial" w:hAnsi="Arial" w:cs="Arial"/>
        </w:rPr>
        <w:t xml:space="preserve"> </w:t>
      </w:r>
      <w:r w:rsidR="00957C56" w:rsidRPr="00E35E8E">
        <w:rPr>
          <w:rFonts w:ascii="Arial" w:hAnsi="Arial" w:cs="Arial"/>
        </w:rPr>
        <w:t xml:space="preserve">were able to identify </w:t>
      </w:r>
      <w:r w:rsidR="0043662C" w:rsidRPr="00E35E8E">
        <w:rPr>
          <w:rFonts w:ascii="Arial" w:hAnsi="Arial" w:cs="Arial"/>
        </w:rPr>
        <w:t xml:space="preserve">the parts of Sphere they would utilise in a difficult situation. </w:t>
      </w:r>
    </w:p>
    <w:p w14:paraId="1389DC39" w14:textId="6AF13DA1" w:rsidR="000712F1" w:rsidRDefault="009144A0" w:rsidP="00E73429">
      <w:pPr>
        <w:pStyle w:val="NoSpacing"/>
        <w:rPr>
          <w:rFonts w:ascii="Arial" w:hAnsi="Arial" w:cs="Arial"/>
          <w:b/>
        </w:rPr>
      </w:pPr>
      <w:r w:rsidRPr="00E73429">
        <w:rPr>
          <w:rFonts w:ascii="Arial" w:hAnsi="Arial" w:cs="Arial"/>
          <w:b/>
        </w:rPr>
        <w:t>S</w:t>
      </w:r>
      <w:r w:rsidR="001638BB" w:rsidRPr="00E73429">
        <w:rPr>
          <w:rFonts w:ascii="Arial" w:hAnsi="Arial" w:cs="Arial"/>
          <w:b/>
        </w:rPr>
        <w:t>UMMARISED</w:t>
      </w:r>
      <w:r w:rsidRPr="00E73429">
        <w:rPr>
          <w:rFonts w:ascii="Arial" w:hAnsi="Arial" w:cs="Arial"/>
          <w:b/>
        </w:rPr>
        <w:t xml:space="preserve"> </w:t>
      </w:r>
      <w:r w:rsidR="000627F7" w:rsidRPr="00E73429">
        <w:rPr>
          <w:rFonts w:ascii="Arial" w:hAnsi="Arial" w:cs="Arial"/>
          <w:b/>
        </w:rPr>
        <w:t>PARTICIPANT</w:t>
      </w:r>
      <w:r w:rsidRPr="00E73429">
        <w:rPr>
          <w:rFonts w:ascii="Arial" w:hAnsi="Arial" w:cs="Arial"/>
          <w:b/>
        </w:rPr>
        <w:t xml:space="preserve"> </w:t>
      </w:r>
      <w:r w:rsidR="00B03A3F" w:rsidRPr="00E73429">
        <w:rPr>
          <w:rFonts w:ascii="Arial" w:hAnsi="Arial" w:cs="Arial"/>
          <w:b/>
        </w:rPr>
        <w:t>SURVEY</w:t>
      </w:r>
      <w:r w:rsidRPr="00E73429">
        <w:rPr>
          <w:rFonts w:ascii="Arial" w:hAnsi="Arial" w:cs="Arial"/>
          <w:b/>
        </w:rPr>
        <w:t xml:space="preserve"> </w:t>
      </w:r>
      <w:r w:rsidR="00147DD1" w:rsidRPr="00E73429">
        <w:rPr>
          <w:rFonts w:ascii="Arial" w:hAnsi="Arial" w:cs="Arial"/>
          <w:b/>
        </w:rPr>
        <w:t>RESULTS</w:t>
      </w:r>
    </w:p>
    <w:p w14:paraId="43D640C6" w14:textId="77777777" w:rsidR="002C1855" w:rsidRPr="00E73429" w:rsidRDefault="002C1855" w:rsidP="00E73429">
      <w:pPr>
        <w:pStyle w:val="NoSpacing"/>
        <w:rPr>
          <w:rFonts w:ascii="Arial" w:hAnsi="Arial" w:cs="Arial"/>
          <w:b/>
        </w:rPr>
      </w:pPr>
    </w:p>
    <w:p w14:paraId="6512F9DE" w14:textId="438FD85B" w:rsidR="0006308C" w:rsidRPr="00E35E8E" w:rsidRDefault="0006308C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2-day training ended on a </w:t>
      </w:r>
      <w:r w:rsidR="00C13DC9" w:rsidRPr="00E35E8E">
        <w:rPr>
          <w:rFonts w:ascii="Arial" w:hAnsi="Arial" w:cs="Arial"/>
        </w:rPr>
        <w:t>high</w:t>
      </w:r>
      <w:r w:rsidRPr="00E35E8E">
        <w:rPr>
          <w:rFonts w:ascii="Arial" w:hAnsi="Arial" w:cs="Arial"/>
        </w:rPr>
        <w:t xml:space="preserve"> note with participants glad to have </w:t>
      </w:r>
      <w:r w:rsidR="00C13DC9" w:rsidRPr="00E35E8E">
        <w:rPr>
          <w:rFonts w:ascii="Arial" w:hAnsi="Arial" w:cs="Arial"/>
        </w:rPr>
        <w:t>taken</w:t>
      </w:r>
      <w:r w:rsidRPr="00E35E8E">
        <w:rPr>
          <w:rFonts w:ascii="Arial" w:hAnsi="Arial" w:cs="Arial"/>
        </w:rPr>
        <w:t xml:space="preserve"> part in such </w:t>
      </w:r>
      <w:r w:rsidR="002B59A5" w:rsidRPr="00E35E8E">
        <w:rPr>
          <w:rFonts w:ascii="Arial" w:hAnsi="Arial" w:cs="Arial"/>
        </w:rPr>
        <w:t xml:space="preserve">an enlightening and fruitful training. Below are the </w:t>
      </w:r>
      <w:r w:rsidR="00782D38" w:rsidRPr="00E35E8E">
        <w:rPr>
          <w:rFonts w:ascii="Arial" w:hAnsi="Arial" w:cs="Arial"/>
        </w:rPr>
        <w:t>quotes</w:t>
      </w:r>
      <w:r w:rsidR="002B59A5" w:rsidRPr="00E35E8E">
        <w:rPr>
          <w:rFonts w:ascii="Arial" w:hAnsi="Arial" w:cs="Arial"/>
        </w:rPr>
        <w:t xml:space="preserve"> obtained from the </w:t>
      </w:r>
      <w:r w:rsidR="00165AC7" w:rsidRPr="00E35E8E">
        <w:rPr>
          <w:rFonts w:ascii="Arial" w:hAnsi="Arial" w:cs="Arial"/>
        </w:rPr>
        <w:t xml:space="preserve">workshop evaluation form. The quotes are anonymous: </w:t>
      </w:r>
    </w:p>
    <w:p w14:paraId="006C04C9" w14:textId="5DBF4CC0" w:rsidR="005170AF" w:rsidRPr="00E35E8E" w:rsidRDefault="003E5641" w:rsidP="00E73429">
      <w:pPr>
        <w:spacing w:after="400" w:line="360" w:lineRule="auto"/>
        <w:jc w:val="both"/>
        <w:rPr>
          <w:rFonts w:ascii="Arial" w:hAnsi="Arial" w:cs="Arial"/>
          <w:b/>
          <w:bCs/>
          <w:i/>
          <w:iCs/>
        </w:rPr>
      </w:pPr>
      <w:r w:rsidRPr="00E35E8E">
        <w:rPr>
          <w:rFonts w:ascii="Arial" w:hAnsi="Arial" w:cs="Arial"/>
        </w:rPr>
        <w:t>‘</w:t>
      </w:r>
      <w:r w:rsidRPr="00E35E8E">
        <w:rPr>
          <w:rFonts w:ascii="Arial" w:hAnsi="Arial" w:cs="Arial"/>
          <w:b/>
          <w:bCs/>
          <w:i/>
          <w:iCs/>
        </w:rPr>
        <w:t>The</w:t>
      </w:r>
      <w:r w:rsidR="005170AF" w:rsidRPr="00E35E8E">
        <w:rPr>
          <w:rFonts w:ascii="Arial" w:hAnsi="Arial" w:cs="Arial"/>
          <w:b/>
          <w:bCs/>
          <w:i/>
          <w:iCs/>
        </w:rPr>
        <w:t xml:space="preserve"> training is very useful and could be done yearly for all staff</w:t>
      </w:r>
      <w:r w:rsidR="008C166E" w:rsidRPr="00E35E8E">
        <w:rPr>
          <w:rFonts w:ascii="Arial" w:hAnsi="Arial" w:cs="Arial"/>
          <w:b/>
          <w:bCs/>
          <w:i/>
          <w:iCs/>
        </w:rPr>
        <w:t>. The facilitation was good and allowed for participation</w:t>
      </w:r>
    </w:p>
    <w:p w14:paraId="4498FF7B" w14:textId="10EE634A" w:rsidR="008C166E" w:rsidRPr="00E35E8E" w:rsidRDefault="008C166E" w:rsidP="00E73429">
      <w:pPr>
        <w:spacing w:after="400" w:line="360" w:lineRule="auto"/>
        <w:jc w:val="both"/>
        <w:rPr>
          <w:rFonts w:ascii="Arial" w:hAnsi="Arial" w:cs="Arial"/>
          <w:b/>
          <w:bCs/>
          <w:i/>
          <w:iCs/>
        </w:rPr>
      </w:pPr>
      <w:r w:rsidRPr="00E35E8E">
        <w:rPr>
          <w:rFonts w:ascii="Arial" w:hAnsi="Arial" w:cs="Arial"/>
          <w:b/>
          <w:bCs/>
          <w:i/>
          <w:iCs/>
        </w:rPr>
        <w:t>‘</w:t>
      </w:r>
      <w:r w:rsidR="003E5641" w:rsidRPr="00E35E8E">
        <w:rPr>
          <w:rFonts w:ascii="Arial" w:hAnsi="Arial" w:cs="Arial"/>
          <w:b/>
          <w:bCs/>
          <w:i/>
          <w:iCs/>
        </w:rPr>
        <w:t>T</w:t>
      </w:r>
      <w:r w:rsidRPr="00E35E8E">
        <w:rPr>
          <w:rFonts w:ascii="Arial" w:hAnsi="Arial" w:cs="Arial"/>
          <w:b/>
          <w:bCs/>
          <w:i/>
          <w:iCs/>
        </w:rPr>
        <w:t xml:space="preserve">he training was enlightening and </w:t>
      </w:r>
      <w:r w:rsidR="00A8737F" w:rsidRPr="00E35E8E">
        <w:rPr>
          <w:rFonts w:ascii="Arial" w:hAnsi="Arial" w:cs="Arial"/>
          <w:b/>
          <w:bCs/>
          <w:i/>
          <w:iCs/>
        </w:rPr>
        <w:t>capacitating</w:t>
      </w:r>
      <w:r w:rsidRPr="00E35E8E">
        <w:rPr>
          <w:rFonts w:ascii="Arial" w:hAnsi="Arial" w:cs="Arial"/>
          <w:b/>
          <w:bCs/>
          <w:i/>
          <w:iCs/>
        </w:rPr>
        <w:t xml:space="preserve">, I now </w:t>
      </w:r>
      <w:r w:rsidR="001B21CF" w:rsidRPr="00E35E8E">
        <w:rPr>
          <w:rFonts w:ascii="Arial" w:hAnsi="Arial" w:cs="Arial"/>
          <w:b/>
          <w:bCs/>
          <w:i/>
          <w:iCs/>
        </w:rPr>
        <w:t>understand</w:t>
      </w:r>
      <w:r w:rsidR="001F76A1" w:rsidRPr="00E35E8E">
        <w:rPr>
          <w:rFonts w:ascii="Arial" w:hAnsi="Arial" w:cs="Arial"/>
          <w:b/>
          <w:bCs/>
          <w:i/>
          <w:iCs/>
        </w:rPr>
        <w:t xml:space="preserve"> issues on the interconnectedness of different technic</w:t>
      </w:r>
      <w:r w:rsidR="00050DA2" w:rsidRPr="00E35E8E">
        <w:rPr>
          <w:rFonts w:ascii="Arial" w:hAnsi="Arial" w:cs="Arial"/>
          <w:b/>
          <w:bCs/>
          <w:i/>
          <w:iCs/>
        </w:rPr>
        <w:t xml:space="preserve">al </w:t>
      </w:r>
      <w:r w:rsidR="003E5641" w:rsidRPr="00E35E8E">
        <w:rPr>
          <w:rFonts w:ascii="Arial" w:hAnsi="Arial" w:cs="Arial"/>
          <w:b/>
          <w:bCs/>
          <w:i/>
          <w:iCs/>
        </w:rPr>
        <w:t>sectors,</w:t>
      </w:r>
      <w:r w:rsidR="00050DA2" w:rsidRPr="00E35E8E">
        <w:rPr>
          <w:rFonts w:ascii="Arial" w:hAnsi="Arial" w:cs="Arial"/>
          <w:b/>
          <w:bCs/>
          <w:i/>
          <w:iCs/>
        </w:rPr>
        <w:t xml:space="preserve"> and this would be of help in my work as an M&amp;E person’ </w:t>
      </w:r>
    </w:p>
    <w:p w14:paraId="4DA6928D" w14:textId="47149A78" w:rsidR="00050DA2" w:rsidRPr="008D0465" w:rsidRDefault="00B43D04" w:rsidP="00E73429">
      <w:pPr>
        <w:pStyle w:val="NoSpacing"/>
        <w:rPr>
          <w:rFonts w:ascii="Arial" w:hAnsi="Arial" w:cs="Arial"/>
          <w:b/>
        </w:rPr>
      </w:pPr>
      <w:r w:rsidRPr="00E35E8E">
        <w:t>‘</w:t>
      </w:r>
      <w:r w:rsidR="00050DA2" w:rsidRPr="008D0465">
        <w:rPr>
          <w:rFonts w:ascii="Arial" w:hAnsi="Arial" w:cs="Arial"/>
          <w:b/>
        </w:rPr>
        <w:t>Training wa</w:t>
      </w:r>
      <w:r w:rsidR="000F19AA" w:rsidRPr="008D0465">
        <w:rPr>
          <w:rFonts w:ascii="Arial" w:hAnsi="Arial" w:cs="Arial"/>
          <w:b/>
        </w:rPr>
        <w:t xml:space="preserve">s productive and informative as it addressed my </w:t>
      </w:r>
      <w:r w:rsidR="00BE783D" w:rsidRPr="008D0465">
        <w:rPr>
          <w:rFonts w:ascii="Arial" w:hAnsi="Arial" w:cs="Arial"/>
          <w:b/>
        </w:rPr>
        <w:t>work-related</w:t>
      </w:r>
      <w:r w:rsidR="000F19AA" w:rsidRPr="008D0465">
        <w:rPr>
          <w:rFonts w:ascii="Arial" w:hAnsi="Arial" w:cs="Arial"/>
          <w:b/>
        </w:rPr>
        <w:t xml:space="preserve"> issues’</w:t>
      </w:r>
    </w:p>
    <w:p w14:paraId="53857D5A" w14:textId="37CCE1A5" w:rsidR="000F19AA" w:rsidRDefault="007E6560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training was attended by 14 participants. The </w:t>
      </w:r>
      <w:r w:rsidR="00C7095C" w:rsidRPr="00E35E8E">
        <w:rPr>
          <w:rFonts w:ascii="Arial" w:hAnsi="Arial" w:cs="Arial"/>
        </w:rPr>
        <w:t xml:space="preserve">overall workshop evaluation form revealed the following </w:t>
      </w:r>
      <w:r w:rsidR="00EE75FD" w:rsidRPr="00E35E8E">
        <w:rPr>
          <w:rFonts w:ascii="Arial" w:hAnsi="Arial" w:cs="Arial"/>
        </w:rPr>
        <w:t>outcomes,</w:t>
      </w:r>
      <w:r w:rsidR="00C7095C" w:rsidRPr="00E35E8E">
        <w:rPr>
          <w:rFonts w:ascii="Arial" w:hAnsi="Arial" w:cs="Arial"/>
        </w:rPr>
        <w:t xml:space="preserve"> as indicated in the bar graph</w:t>
      </w:r>
      <w:r w:rsidR="00F157F5">
        <w:rPr>
          <w:rFonts w:ascii="Arial" w:hAnsi="Arial" w:cs="Arial"/>
        </w:rPr>
        <w:t>s</w:t>
      </w:r>
      <w:r w:rsidR="00C7095C" w:rsidRPr="00E35E8E">
        <w:rPr>
          <w:rFonts w:ascii="Arial" w:hAnsi="Arial" w:cs="Arial"/>
        </w:rPr>
        <w:t xml:space="preserve"> below</w:t>
      </w:r>
      <w:r w:rsidR="00BF5520">
        <w:rPr>
          <w:rFonts w:ascii="Arial" w:hAnsi="Arial" w:cs="Arial"/>
        </w:rPr>
        <w:t xml:space="preserve">, which shows that out of the 14 participants </w:t>
      </w:r>
      <w:r w:rsidR="00957590">
        <w:rPr>
          <w:rFonts w:ascii="Arial" w:hAnsi="Arial" w:cs="Arial"/>
        </w:rPr>
        <w:t xml:space="preserve">all of them revealed that the training was relevant to their job </w:t>
      </w:r>
      <w:r w:rsidR="002919AA">
        <w:rPr>
          <w:rFonts w:ascii="Arial" w:hAnsi="Arial" w:cs="Arial"/>
        </w:rPr>
        <w:t xml:space="preserve">and 98% </w:t>
      </w:r>
      <w:r w:rsidR="00773ADB">
        <w:rPr>
          <w:rFonts w:ascii="Arial" w:hAnsi="Arial" w:cs="Arial"/>
        </w:rPr>
        <w:t>agreed</w:t>
      </w:r>
      <w:r w:rsidR="002919AA">
        <w:rPr>
          <w:rFonts w:ascii="Arial" w:hAnsi="Arial" w:cs="Arial"/>
        </w:rPr>
        <w:t xml:space="preserve"> that the subject matter was adequately </w:t>
      </w:r>
      <w:r w:rsidR="009E215E">
        <w:rPr>
          <w:rFonts w:ascii="Arial" w:hAnsi="Arial" w:cs="Arial"/>
        </w:rPr>
        <w:t>covered. The</w:t>
      </w:r>
      <w:r w:rsidR="002E01F3">
        <w:rPr>
          <w:rFonts w:ascii="Arial" w:hAnsi="Arial" w:cs="Arial"/>
        </w:rPr>
        <w:t xml:space="preserve"> bar graphs measure the responses of the participants as </w:t>
      </w:r>
      <w:r w:rsidR="009E215E">
        <w:rPr>
          <w:rFonts w:ascii="Arial" w:hAnsi="Arial" w:cs="Arial"/>
        </w:rPr>
        <w:t>highlighted on the evaluation form.</w:t>
      </w:r>
      <w:r w:rsidR="00075F3B">
        <w:rPr>
          <w:rFonts w:ascii="Arial" w:hAnsi="Arial" w:cs="Arial"/>
        </w:rPr>
        <w:t xml:space="preserve"> The bar graph</w:t>
      </w:r>
      <w:r w:rsidR="00765D5F">
        <w:rPr>
          <w:rFonts w:ascii="Arial" w:hAnsi="Arial" w:cs="Arial"/>
        </w:rPr>
        <w:t>s</w:t>
      </w:r>
      <w:r w:rsidR="00075F3B">
        <w:rPr>
          <w:rFonts w:ascii="Arial" w:hAnsi="Arial" w:cs="Arial"/>
        </w:rPr>
        <w:t xml:space="preserve"> also </w:t>
      </w:r>
      <w:r w:rsidR="008D0465">
        <w:rPr>
          <w:rFonts w:ascii="Arial" w:hAnsi="Arial" w:cs="Arial"/>
        </w:rPr>
        <w:t>stipulate</w:t>
      </w:r>
      <w:r w:rsidR="00075F3B">
        <w:rPr>
          <w:rFonts w:ascii="Arial" w:hAnsi="Arial" w:cs="Arial"/>
        </w:rPr>
        <w:t xml:space="preserve"> the responses given by the par</w:t>
      </w:r>
      <w:r w:rsidR="00773ADB">
        <w:rPr>
          <w:rFonts w:ascii="Arial" w:hAnsi="Arial" w:cs="Arial"/>
        </w:rPr>
        <w:t>ti</w:t>
      </w:r>
      <w:r w:rsidR="00075F3B">
        <w:rPr>
          <w:rFonts w:ascii="Arial" w:hAnsi="Arial" w:cs="Arial"/>
        </w:rPr>
        <w:t>cipants by numbers:</w:t>
      </w:r>
    </w:p>
    <w:p w14:paraId="74B7C794" w14:textId="151EAB12" w:rsidR="00D056F4" w:rsidRDefault="00E41F41" w:rsidP="00D11063">
      <w:pPr>
        <w:spacing w:after="40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49591FA" wp14:editId="090E05C1">
            <wp:extent cx="4910137" cy="3395663"/>
            <wp:effectExtent l="0" t="0" r="508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8A0EE3B5-911F-452A-923A-527AE6C57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2C71D8A" w14:textId="7ADA02F4" w:rsidR="00DD63FB" w:rsidRDefault="00DD63FB" w:rsidP="00D11063">
      <w:pPr>
        <w:spacing w:after="400"/>
        <w:rPr>
          <w:rFonts w:ascii="Arial" w:hAnsi="Arial" w:cs="Arial"/>
        </w:rPr>
      </w:pPr>
    </w:p>
    <w:p w14:paraId="18B04527" w14:textId="6CD3FB66" w:rsidR="00836B48" w:rsidRDefault="00836B48" w:rsidP="00D11063">
      <w:pPr>
        <w:spacing w:after="40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B606E5E" wp14:editId="5D76DECB">
            <wp:extent cx="5014913" cy="3424237"/>
            <wp:effectExtent l="0" t="0" r="0" b="508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AFF0427A-3074-45D9-B51A-E5F946C828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D758342" w14:textId="31BDE929" w:rsidR="008807E5" w:rsidRPr="008D0465" w:rsidRDefault="009144A0" w:rsidP="00E73429">
      <w:pPr>
        <w:pStyle w:val="NoSpacing"/>
        <w:rPr>
          <w:rFonts w:ascii="Arial" w:hAnsi="Arial" w:cs="Arial"/>
          <w:b/>
        </w:rPr>
      </w:pPr>
      <w:r w:rsidRPr="008D0465">
        <w:rPr>
          <w:rFonts w:ascii="Arial" w:hAnsi="Arial" w:cs="Arial"/>
          <w:b/>
        </w:rPr>
        <w:t>C</w:t>
      </w:r>
      <w:r w:rsidR="003361AA" w:rsidRPr="008D0465">
        <w:rPr>
          <w:rFonts w:ascii="Arial" w:hAnsi="Arial" w:cs="Arial"/>
          <w:b/>
        </w:rPr>
        <w:t>ONCLUSIONS</w:t>
      </w:r>
    </w:p>
    <w:p w14:paraId="043F6E92" w14:textId="312801A8" w:rsidR="00563A9A" w:rsidRPr="00E35E8E" w:rsidRDefault="00563A9A" w:rsidP="00E73429">
      <w:pPr>
        <w:spacing w:after="400" w:line="360" w:lineRule="auto"/>
        <w:jc w:val="both"/>
        <w:rPr>
          <w:rFonts w:ascii="Arial" w:hAnsi="Arial" w:cs="Arial"/>
        </w:rPr>
      </w:pPr>
      <w:r w:rsidRPr="00E35E8E">
        <w:rPr>
          <w:rFonts w:ascii="Arial" w:hAnsi="Arial" w:cs="Arial"/>
        </w:rPr>
        <w:t xml:space="preserve">The </w:t>
      </w:r>
      <w:r w:rsidR="00535DB2" w:rsidRPr="00E35E8E">
        <w:rPr>
          <w:rFonts w:ascii="Arial" w:hAnsi="Arial" w:cs="Arial"/>
        </w:rPr>
        <w:t>event was</w:t>
      </w:r>
      <w:r w:rsidRPr="00E35E8E">
        <w:rPr>
          <w:rFonts w:ascii="Arial" w:hAnsi="Arial" w:cs="Arial"/>
        </w:rPr>
        <w:t xml:space="preserve"> compressed into 2-days and </w:t>
      </w:r>
      <w:r w:rsidR="00C44653" w:rsidRPr="00E35E8E">
        <w:rPr>
          <w:rFonts w:ascii="Arial" w:hAnsi="Arial" w:cs="Arial"/>
        </w:rPr>
        <w:t xml:space="preserve">all sessions </w:t>
      </w:r>
      <w:r w:rsidR="004367A0">
        <w:rPr>
          <w:rFonts w:ascii="Arial" w:hAnsi="Arial" w:cs="Arial"/>
        </w:rPr>
        <w:t xml:space="preserve">were </w:t>
      </w:r>
      <w:r w:rsidR="00C44653" w:rsidRPr="00E35E8E">
        <w:rPr>
          <w:rFonts w:ascii="Arial" w:hAnsi="Arial" w:cs="Arial"/>
        </w:rPr>
        <w:t xml:space="preserve">covered within the timeframe. Despite </w:t>
      </w:r>
      <w:r w:rsidR="000A64AD" w:rsidRPr="00E35E8E">
        <w:rPr>
          <w:rFonts w:ascii="Arial" w:hAnsi="Arial" w:cs="Arial"/>
        </w:rPr>
        <w:t>that</w:t>
      </w:r>
      <w:r w:rsidR="00C44653" w:rsidRPr="00E35E8E">
        <w:rPr>
          <w:rFonts w:ascii="Arial" w:hAnsi="Arial" w:cs="Arial"/>
        </w:rPr>
        <w:t xml:space="preserve"> it was a success, it </w:t>
      </w:r>
      <w:r w:rsidR="004367A0">
        <w:rPr>
          <w:rFonts w:ascii="Arial" w:hAnsi="Arial" w:cs="Arial"/>
        </w:rPr>
        <w:t>is</w:t>
      </w:r>
      <w:r w:rsidR="004367A0" w:rsidRPr="00E35E8E">
        <w:rPr>
          <w:rFonts w:ascii="Arial" w:hAnsi="Arial" w:cs="Arial"/>
        </w:rPr>
        <w:t xml:space="preserve"> </w:t>
      </w:r>
      <w:r w:rsidR="003361AA" w:rsidRPr="00E35E8E">
        <w:rPr>
          <w:rFonts w:ascii="Arial" w:hAnsi="Arial" w:cs="Arial"/>
        </w:rPr>
        <w:t>crucial</w:t>
      </w:r>
      <w:r w:rsidR="00C44653" w:rsidRPr="00E35E8E">
        <w:rPr>
          <w:rFonts w:ascii="Arial" w:hAnsi="Arial" w:cs="Arial"/>
        </w:rPr>
        <w:t xml:space="preserve"> that more days are put in the planning for the training to assist sessions to </w:t>
      </w:r>
      <w:r w:rsidR="00656D7B" w:rsidRPr="00E35E8E">
        <w:rPr>
          <w:rFonts w:ascii="Arial" w:hAnsi="Arial" w:cs="Arial"/>
        </w:rPr>
        <w:t>b</w:t>
      </w:r>
      <w:r w:rsidR="00C44653" w:rsidRPr="00E35E8E">
        <w:rPr>
          <w:rFonts w:ascii="Arial" w:hAnsi="Arial" w:cs="Arial"/>
        </w:rPr>
        <w:t>e covered holistically</w:t>
      </w:r>
      <w:r w:rsidR="00535DB2" w:rsidRPr="00E35E8E">
        <w:rPr>
          <w:rFonts w:ascii="Arial" w:hAnsi="Arial" w:cs="Arial"/>
        </w:rPr>
        <w:t xml:space="preserve">.  As a way forward, the </w:t>
      </w:r>
      <w:r w:rsidR="00656D7B" w:rsidRPr="00E35E8E">
        <w:rPr>
          <w:rFonts w:ascii="Arial" w:hAnsi="Arial" w:cs="Arial"/>
        </w:rPr>
        <w:t>organizers</w:t>
      </w:r>
      <w:r w:rsidR="00535DB2" w:rsidRPr="00E35E8E">
        <w:rPr>
          <w:rFonts w:ascii="Arial" w:hAnsi="Arial" w:cs="Arial"/>
        </w:rPr>
        <w:t xml:space="preserve"> will work on ensuring that a refresher training is </w:t>
      </w:r>
      <w:r w:rsidR="00656D7B" w:rsidRPr="00E35E8E">
        <w:rPr>
          <w:rFonts w:ascii="Arial" w:hAnsi="Arial" w:cs="Arial"/>
        </w:rPr>
        <w:t>planned,</w:t>
      </w:r>
      <w:r w:rsidR="00535DB2" w:rsidRPr="00E35E8E">
        <w:rPr>
          <w:rFonts w:ascii="Arial" w:hAnsi="Arial" w:cs="Arial"/>
        </w:rPr>
        <w:t xml:space="preserve"> and </w:t>
      </w:r>
      <w:r w:rsidR="00A61586" w:rsidRPr="00E35E8E">
        <w:rPr>
          <w:rFonts w:ascii="Arial" w:hAnsi="Arial" w:cs="Arial"/>
        </w:rPr>
        <w:t xml:space="preserve">adequate time </w:t>
      </w:r>
      <w:r w:rsidR="004367A0">
        <w:rPr>
          <w:rFonts w:ascii="Arial" w:hAnsi="Arial" w:cs="Arial"/>
        </w:rPr>
        <w:t xml:space="preserve">is </w:t>
      </w:r>
      <w:r w:rsidR="00A61586" w:rsidRPr="00E35E8E">
        <w:rPr>
          <w:rFonts w:ascii="Arial" w:hAnsi="Arial" w:cs="Arial"/>
        </w:rPr>
        <w:t>given for the training.  The participants were urged to download the handbook online while the organizers are working on ensuring that all participants get a hard copy of the handbook.</w:t>
      </w:r>
      <w:r w:rsidR="003042FA" w:rsidRPr="00E35E8E">
        <w:rPr>
          <w:rFonts w:ascii="Arial" w:hAnsi="Arial" w:cs="Arial"/>
        </w:rPr>
        <w:t xml:space="preserve"> Most importantly, participants will from the event </w:t>
      </w:r>
      <w:r w:rsidR="00C80A04" w:rsidRPr="00E35E8E">
        <w:rPr>
          <w:rFonts w:ascii="Arial" w:hAnsi="Arial" w:cs="Arial"/>
        </w:rPr>
        <w:t xml:space="preserve">be guided by the minimum standards in their daily operations and constant communication amongst the organizers and </w:t>
      </w:r>
      <w:r w:rsidR="00E06647" w:rsidRPr="00E35E8E">
        <w:rPr>
          <w:rFonts w:ascii="Arial" w:hAnsi="Arial" w:cs="Arial"/>
        </w:rPr>
        <w:t xml:space="preserve">participants will be created and </w:t>
      </w:r>
      <w:r w:rsidR="00554BDF" w:rsidRPr="00E35E8E">
        <w:rPr>
          <w:rFonts w:ascii="Arial" w:hAnsi="Arial" w:cs="Arial"/>
        </w:rPr>
        <w:t>maint</w:t>
      </w:r>
      <w:r w:rsidR="00B513A4">
        <w:rPr>
          <w:rFonts w:ascii="Arial" w:hAnsi="Arial" w:cs="Arial"/>
        </w:rPr>
        <w:t>ain</w:t>
      </w:r>
      <w:r w:rsidR="00554BDF" w:rsidRPr="00E35E8E">
        <w:rPr>
          <w:rFonts w:ascii="Arial" w:hAnsi="Arial" w:cs="Arial"/>
        </w:rPr>
        <w:t>ed.</w:t>
      </w:r>
    </w:p>
    <w:p w14:paraId="202F7C03" w14:textId="26D6019C" w:rsidR="003C4FE3" w:rsidRPr="00F853EB" w:rsidRDefault="009144A0" w:rsidP="00E73429">
      <w:pPr>
        <w:spacing w:after="400" w:line="360" w:lineRule="auto"/>
      </w:pPr>
      <w:r w:rsidRPr="00F853EB">
        <w:t xml:space="preserve"> </w:t>
      </w:r>
      <w:r w:rsidR="006550CE">
        <w:object w:dxaOrig="1508" w:dyaOrig="984" w14:anchorId="7EBCAA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48.75pt" o:ole="">
            <v:imagedata r:id="rId16" o:title=""/>
          </v:shape>
          <o:OLEObject Type="Embed" ProgID="Word.Document.12" ShapeID="_x0000_i1025" DrawAspect="Icon" ObjectID="_1696259983" r:id="rId17">
            <o:FieldCodes>\s</o:FieldCodes>
          </o:OLEObject>
        </w:object>
      </w:r>
    </w:p>
    <w:p w14:paraId="66F791DA" w14:textId="2B33040A" w:rsidR="009144A0" w:rsidRPr="00F853EB" w:rsidRDefault="009144A0" w:rsidP="00D11063">
      <w:pPr>
        <w:spacing w:after="400"/>
      </w:pPr>
    </w:p>
    <w:sectPr w:rsidR="009144A0" w:rsidRPr="00F853EB" w:rsidSect="00984C7B">
      <w:footerReference w:type="defaul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2417D" w14:textId="77777777" w:rsidR="00773E76" w:rsidRDefault="00773E76" w:rsidP="004301E4">
      <w:pPr>
        <w:spacing w:after="0" w:line="240" w:lineRule="auto"/>
      </w:pPr>
      <w:r>
        <w:separator/>
      </w:r>
    </w:p>
  </w:endnote>
  <w:endnote w:type="continuationSeparator" w:id="0">
    <w:p w14:paraId="40D71A92" w14:textId="77777777" w:rsidR="00773E76" w:rsidRDefault="00773E76" w:rsidP="0043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38383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CE5D2C" w14:textId="3F6B727F" w:rsidR="004301E4" w:rsidRDefault="004301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069F2D" w14:textId="77777777" w:rsidR="004301E4" w:rsidRDefault="00430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963B9" w14:textId="77777777" w:rsidR="00773E76" w:rsidRDefault="00773E76" w:rsidP="004301E4">
      <w:pPr>
        <w:spacing w:after="0" w:line="240" w:lineRule="auto"/>
      </w:pPr>
      <w:r>
        <w:separator/>
      </w:r>
    </w:p>
  </w:footnote>
  <w:footnote w:type="continuationSeparator" w:id="0">
    <w:p w14:paraId="46839EEC" w14:textId="77777777" w:rsidR="00773E76" w:rsidRDefault="00773E76" w:rsidP="00430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FDE"/>
    <w:multiLevelType w:val="hybridMultilevel"/>
    <w:tmpl w:val="E9C2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9719C"/>
    <w:multiLevelType w:val="hybridMultilevel"/>
    <w:tmpl w:val="B472FC9E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sDCxNAFSJoYGFko6SsGpxcWZ+XkgBSa1ABHK9tEsAAAA"/>
  </w:docVars>
  <w:rsids>
    <w:rsidRoot w:val="00195567"/>
    <w:rsid w:val="000060CD"/>
    <w:rsid w:val="00031584"/>
    <w:rsid w:val="0003300D"/>
    <w:rsid w:val="00037120"/>
    <w:rsid w:val="000405C6"/>
    <w:rsid w:val="000412C6"/>
    <w:rsid w:val="00041A7F"/>
    <w:rsid w:val="00043B9C"/>
    <w:rsid w:val="00050DA2"/>
    <w:rsid w:val="000519E3"/>
    <w:rsid w:val="00052960"/>
    <w:rsid w:val="00053C70"/>
    <w:rsid w:val="000627F7"/>
    <w:rsid w:val="0006308C"/>
    <w:rsid w:val="000712F1"/>
    <w:rsid w:val="00075F3B"/>
    <w:rsid w:val="00077158"/>
    <w:rsid w:val="0008432E"/>
    <w:rsid w:val="00093A3E"/>
    <w:rsid w:val="00093A8C"/>
    <w:rsid w:val="000A64AD"/>
    <w:rsid w:val="000B326F"/>
    <w:rsid w:val="000B4845"/>
    <w:rsid w:val="000C064A"/>
    <w:rsid w:val="000C53BE"/>
    <w:rsid w:val="000D224C"/>
    <w:rsid w:val="000D4802"/>
    <w:rsid w:val="000E664D"/>
    <w:rsid w:val="000F06AA"/>
    <w:rsid w:val="000F19AA"/>
    <w:rsid w:val="000F1D3A"/>
    <w:rsid w:val="000F623C"/>
    <w:rsid w:val="000F76A0"/>
    <w:rsid w:val="000F7ACA"/>
    <w:rsid w:val="00100B48"/>
    <w:rsid w:val="00115371"/>
    <w:rsid w:val="00115E45"/>
    <w:rsid w:val="00121C18"/>
    <w:rsid w:val="00122CE4"/>
    <w:rsid w:val="001246B4"/>
    <w:rsid w:val="00130E23"/>
    <w:rsid w:val="00130FB3"/>
    <w:rsid w:val="00131050"/>
    <w:rsid w:val="00143932"/>
    <w:rsid w:val="00147DD1"/>
    <w:rsid w:val="001524A2"/>
    <w:rsid w:val="00153DA6"/>
    <w:rsid w:val="001638BB"/>
    <w:rsid w:val="00165965"/>
    <w:rsid w:val="00165AC7"/>
    <w:rsid w:val="00171DEB"/>
    <w:rsid w:val="00171FFB"/>
    <w:rsid w:val="00173B91"/>
    <w:rsid w:val="001745A8"/>
    <w:rsid w:val="00184BC7"/>
    <w:rsid w:val="0018666B"/>
    <w:rsid w:val="001868AF"/>
    <w:rsid w:val="001870C8"/>
    <w:rsid w:val="00195567"/>
    <w:rsid w:val="001A01BD"/>
    <w:rsid w:val="001A253F"/>
    <w:rsid w:val="001A45CB"/>
    <w:rsid w:val="001A7278"/>
    <w:rsid w:val="001B21CF"/>
    <w:rsid w:val="001B6AF7"/>
    <w:rsid w:val="001B6FCC"/>
    <w:rsid w:val="001C37D3"/>
    <w:rsid w:val="001D110F"/>
    <w:rsid w:val="001E1B59"/>
    <w:rsid w:val="001E7628"/>
    <w:rsid w:val="001F1549"/>
    <w:rsid w:val="001F2B89"/>
    <w:rsid w:val="001F3CEE"/>
    <w:rsid w:val="001F5072"/>
    <w:rsid w:val="001F5340"/>
    <w:rsid w:val="001F76A1"/>
    <w:rsid w:val="001F77B8"/>
    <w:rsid w:val="001F7DBB"/>
    <w:rsid w:val="00201544"/>
    <w:rsid w:val="00233CB8"/>
    <w:rsid w:val="00264797"/>
    <w:rsid w:val="00272CF6"/>
    <w:rsid w:val="00286791"/>
    <w:rsid w:val="002919AA"/>
    <w:rsid w:val="002A16BF"/>
    <w:rsid w:val="002B031E"/>
    <w:rsid w:val="002B4DF5"/>
    <w:rsid w:val="002B59A5"/>
    <w:rsid w:val="002C1855"/>
    <w:rsid w:val="002C1A66"/>
    <w:rsid w:val="002C2B49"/>
    <w:rsid w:val="002D545E"/>
    <w:rsid w:val="002E01F3"/>
    <w:rsid w:val="002E5F1A"/>
    <w:rsid w:val="002F0DFB"/>
    <w:rsid w:val="003042FA"/>
    <w:rsid w:val="0031226C"/>
    <w:rsid w:val="00316E07"/>
    <w:rsid w:val="00317CEA"/>
    <w:rsid w:val="00323D2E"/>
    <w:rsid w:val="00335384"/>
    <w:rsid w:val="003361AA"/>
    <w:rsid w:val="003434F9"/>
    <w:rsid w:val="00345056"/>
    <w:rsid w:val="00345251"/>
    <w:rsid w:val="003501A8"/>
    <w:rsid w:val="003645B4"/>
    <w:rsid w:val="003763E0"/>
    <w:rsid w:val="00376E5B"/>
    <w:rsid w:val="003810AF"/>
    <w:rsid w:val="003825C1"/>
    <w:rsid w:val="003874A3"/>
    <w:rsid w:val="00393BE4"/>
    <w:rsid w:val="00396536"/>
    <w:rsid w:val="00397FC6"/>
    <w:rsid w:val="003C4FE3"/>
    <w:rsid w:val="003C74B5"/>
    <w:rsid w:val="003D58CE"/>
    <w:rsid w:val="003D7BDF"/>
    <w:rsid w:val="003E1608"/>
    <w:rsid w:val="003E5641"/>
    <w:rsid w:val="003F65F2"/>
    <w:rsid w:val="00403E6D"/>
    <w:rsid w:val="004201DE"/>
    <w:rsid w:val="004301E4"/>
    <w:rsid w:val="0043252B"/>
    <w:rsid w:val="00436055"/>
    <w:rsid w:val="00436417"/>
    <w:rsid w:val="0043662C"/>
    <w:rsid w:val="004367A0"/>
    <w:rsid w:val="004420B6"/>
    <w:rsid w:val="004607D3"/>
    <w:rsid w:val="00462E70"/>
    <w:rsid w:val="00477206"/>
    <w:rsid w:val="00492D63"/>
    <w:rsid w:val="00493993"/>
    <w:rsid w:val="004957B7"/>
    <w:rsid w:val="00495BD4"/>
    <w:rsid w:val="004A7740"/>
    <w:rsid w:val="004B3394"/>
    <w:rsid w:val="004B611B"/>
    <w:rsid w:val="004B7BF4"/>
    <w:rsid w:val="004C0A87"/>
    <w:rsid w:val="004E3805"/>
    <w:rsid w:val="004E4D35"/>
    <w:rsid w:val="004F2AF9"/>
    <w:rsid w:val="00510264"/>
    <w:rsid w:val="00515534"/>
    <w:rsid w:val="005170AF"/>
    <w:rsid w:val="00520B25"/>
    <w:rsid w:val="00521E1D"/>
    <w:rsid w:val="00523592"/>
    <w:rsid w:val="00523FFB"/>
    <w:rsid w:val="00524C41"/>
    <w:rsid w:val="005276A9"/>
    <w:rsid w:val="00533B3A"/>
    <w:rsid w:val="00535DB2"/>
    <w:rsid w:val="005504F7"/>
    <w:rsid w:val="00554BDF"/>
    <w:rsid w:val="00563A9A"/>
    <w:rsid w:val="00563CE1"/>
    <w:rsid w:val="005644BB"/>
    <w:rsid w:val="00576737"/>
    <w:rsid w:val="00580548"/>
    <w:rsid w:val="0058443F"/>
    <w:rsid w:val="00594D8C"/>
    <w:rsid w:val="005963DD"/>
    <w:rsid w:val="005A7F0F"/>
    <w:rsid w:val="005D726B"/>
    <w:rsid w:val="005E3CB3"/>
    <w:rsid w:val="005F6BE5"/>
    <w:rsid w:val="00604A62"/>
    <w:rsid w:val="006056EC"/>
    <w:rsid w:val="00631B4B"/>
    <w:rsid w:val="006406AC"/>
    <w:rsid w:val="006421C4"/>
    <w:rsid w:val="00652C25"/>
    <w:rsid w:val="006550CE"/>
    <w:rsid w:val="006565D0"/>
    <w:rsid w:val="00656D7B"/>
    <w:rsid w:val="00656E00"/>
    <w:rsid w:val="0065786D"/>
    <w:rsid w:val="00681B4C"/>
    <w:rsid w:val="0068342E"/>
    <w:rsid w:val="00690398"/>
    <w:rsid w:val="006A2430"/>
    <w:rsid w:val="006C21A8"/>
    <w:rsid w:val="006C40E7"/>
    <w:rsid w:val="006C506C"/>
    <w:rsid w:val="006F0596"/>
    <w:rsid w:val="006F0AA1"/>
    <w:rsid w:val="006F553D"/>
    <w:rsid w:val="006F55EA"/>
    <w:rsid w:val="006F6119"/>
    <w:rsid w:val="00701D45"/>
    <w:rsid w:val="007121D9"/>
    <w:rsid w:val="007142C0"/>
    <w:rsid w:val="007201ED"/>
    <w:rsid w:val="00720800"/>
    <w:rsid w:val="007271A4"/>
    <w:rsid w:val="0073459C"/>
    <w:rsid w:val="0075173F"/>
    <w:rsid w:val="00751756"/>
    <w:rsid w:val="00765D5F"/>
    <w:rsid w:val="00765FF9"/>
    <w:rsid w:val="0077098D"/>
    <w:rsid w:val="00773ADB"/>
    <w:rsid w:val="00773E76"/>
    <w:rsid w:val="00782D38"/>
    <w:rsid w:val="00786096"/>
    <w:rsid w:val="007964E6"/>
    <w:rsid w:val="007B592E"/>
    <w:rsid w:val="007B595D"/>
    <w:rsid w:val="007C11C2"/>
    <w:rsid w:val="007C5FAF"/>
    <w:rsid w:val="007C7F99"/>
    <w:rsid w:val="007E0015"/>
    <w:rsid w:val="007E4936"/>
    <w:rsid w:val="007E6560"/>
    <w:rsid w:val="007E76D4"/>
    <w:rsid w:val="008176FB"/>
    <w:rsid w:val="00821EDA"/>
    <w:rsid w:val="00830921"/>
    <w:rsid w:val="00836B48"/>
    <w:rsid w:val="00874C42"/>
    <w:rsid w:val="008761C7"/>
    <w:rsid w:val="008807E5"/>
    <w:rsid w:val="008906EB"/>
    <w:rsid w:val="0089471A"/>
    <w:rsid w:val="00896A6A"/>
    <w:rsid w:val="008A575F"/>
    <w:rsid w:val="008B6146"/>
    <w:rsid w:val="008C166E"/>
    <w:rsid w:val="008C3708"/>
    <w:rsid w:val="008D0465"/>
    <w:rsid w:val="008D17A7"/>
    <w:rsid w:val="008D23CA"/>
    <w:rsid w:val="008D2E85"/>
    <w:rsid w:val="008D3C8D"/>
    <w:rsid w:val="008D4599"/>
    <w:rsid w:val="008D7C7E"/>
    <w:rsid w:val="008E7086"/>
    <w:rsid w:val="008F54D8"/>
    <w:rsid w:val="008F6E95"/>
    <w:rsid w:val="00907E63"/>
    <w:rsid w:val="009144A0"/>
    <w:rsid w:val="009246E1"/>
    <w:rsid w:val="009317CD"/>
    <w:rsid w:val="00933FBD"/>
    <w:rsid w:val="00934DCE"/>
    <w:rsid w:val="00937400"/>
    <w:rsid w:val="00943462"/>
    <w:rsid w:val="00951082"/>
    <w:rsid w:val="00956253"/>
    <w:rsid w:val="00957590"/>
    <w:rsid w:val="00957C56"/>
    <w:rsid w:val="00963596"/>
    <w:rsid w:val="00967727"/>
    <w:rsid w:val="00967B56"/>
    <w:rsid w:val="009750E2"/>
    <w:rsid w:val="00982A0C"/>
    <w:rsid w:val="00984C7B"/>
    <w:rsid w:val="00987D23"/>
    <w:rsid w:val="009935D9"/>
    <w:rsid w:val="009A0F42"/>
    <w:rsid w:val="009A3819"/>
    <w:rsid w:val="009B6426"/>
    <w:rsid w:val="009C4D48"/>
    <w:rsid w:val="009E215E"/>
    <w:rsid w:val="009E28D8"/>
    <w:rsid w:val="009E3373"/>
    <w:rsid w:val="00A129E2"/>
    <w:rsid w:val="00A262D6"/>
    <w:rsid w:val="00A2706D"/>
    <w:rsid w:val="00A36C35"/>
    <w:rsid w:val="00A4049C"/>
    <w:rsid w:val="00A57EF9"/>
    <w:rsid w:val="00A61586"/>
    <w:rsid w:val="00A61F61"/>
    <w:rsid w:val="00A70D52"/>
    <w:rsid w:val="00A73DEB"/>
    <w:rsid w:val="00A768BA"/>
    <w:rsid w:val="00A809EB"/>
    <w:rsid w:val="00A819D4"/>
    <w:rsid w:val="00A8737F"/>
    <w:rsid w:val="00A8790F"/>
    <w:rsid w:val="00AA746A"/>
    <w:rsid w:val="00AB6783"/>
    <w:rsid w:val="00AC0E3D"/>
    <w:rsid w:val="00AD7B84"/>
    <w:rsid w:val="00AE0834"/>
    <w:rsid w:val="00AE3E14"/>
    <w:rsid w:val="00AE5B8A"/>
    <w:rsid w:val="00AE6A0F"/>
    <w:rsid w:val="00B03A3F"/>
    <w:rsid w:val="00B1266B"/>
    <w:rsid w:val="00B14530"/>
    <w:rsid w:val="00B225D2"/>
    <w:rsid w:val="00B34486"/>
    <w:rsid w:val="00B43B93"/>
    <w:rsid w:val="00B43D04"/>
    <w:rsid w:val="00B47B12"/>
    <w:rsid w:val="00B513A4"/>
    <w:rsid w:val="00B53FC8"/>
    <w:rsid w:val="00B607E1"/>
    <w:rsid w:val="00B6288C"/>
    <w:rsid w:val="00B66361"/>
    <w:rsid w:val="00B66E31"/>
    <w:rsid w:val="00B73C9A"/>
    <w:rsid w:val="00B765A8"/>
    <w:rsid w:val="00B91653"/>
    <w:rsid w:val="00B94949"/>
    <w:rsid w:val="00B952D9"/>
    <w:rsid w:val="00B971DC"/>
    <w:rsid w:val="00BA433B"/>
    <w:rsid w:val="00BB22AF"/>
    <w:rsid w:val="00BC4C49"/>
    <w:rsid w:val="00BE783D"/>
    <w:rsid w:val="00BF39BC"/>
    <w:rsid w:val="00BF5520"/>
    <w:rsid w:val="00C04F45"/>
    <w:rsid w:val="00C057D2"/>
    <w:rsid w:val="00C13DC9"/>
    <w:rsid w:val="00C23441"/>
    <w:rsid w:val="00C25749"/>
    <w:rsid w:val="00C32E98"/>
    <w:rsid w:val="00C32FC5"/>
    <w:rsid w:val="00C44653"/>
    <w:rsid w:val="00C46458"/>
    <w:rsid w:val="00C533EF"/>
    <w:rsid w:val="00C60472"/>
    <w:rsid w:val="00C6062E"/>
    <w:rsid w:val="00C7095C"/>
    <w:rsid w:val="00C710E5"/>
    <w:rsid w:val="00C80A04"/>
    <w:rsid w:val="00C84A66"/>
    <w:rsid w:val="00C8522A"/>
    <w:rsid w:val="00C93999"/>
    <w:rsid w:val="00C961A6"/>
    <w:rsid w:val="00CA1353"/>
    <w:rsid w:val="00CB0195"/>
    <w:rsid w:val="00CB39B3"/>
    <w:rsid w:val="00CC47DA"/>
    <w:rsid w:val="00CC6918"/>
    <w:rsid w:val="00CD7AA5"/>
    <w:rsid w:val="00CE25AD"/>
    <w:rsid w:val="00CF4D06"/>
    <w:rsid w:val="00CF6100"/>
    <w:rsid w:val="00D056F4"/>
    <w:rsid w:val="00D07842"/>
    <w:rsid w:val="00D1039B"/>
    <w:rsid w:val="00D11063"/>
    <w:rsid w:val="00D23E17"/>
    <w:rsid w:val="00D24A20"/>
    <w:rsid w:val="00D369C0"/>
    <w:rsid w:val="00D40C3D"/>
    <w:rsid w:val="00D450CE"/>
    <w:rsid w:val="00D4780F"/>
    <w:rsid w:val="00D5501B"/>
    <w:rsid w:val="00D55902"/>
    <w:rsid w:val="00D61792"/>
    <w:rsid w:val="00D6224A"/>
    <w:rsid w:val="00D62716"/>
    <w:rsid w:val="00D73E65"/>
    <w:rsid w:val="00D76330"/>
    <w:rsid w:val="00D800F2"/>
    <w:rsid w:val="00DA0B48"/>
    <w:rsid w:val="00DA314E"/>
    <w:rsid w:val="00DC155E"/>
    <w:rsid w:val="00DC1A63"/>
    <w:rsid w:val="00DC1BE7"/>
    <w:rsid w:val="00DC75CF"/>
    <w:rsid w:val="00DD63FB"/>
    <w:rsid w:val="00DD7A38"/>
    <w:rsid w:val="00DE4BF1"/>
    <w:rsid w:val="00DE7512"/>
    <w:rsid w:val="00DF6530"/>
    <w:rsid w:val="00E06647"/>
    <w:rsid w:val="00E074B6"/>
    <w:rsid w:val="00E07FE9"/>
    <w:rsid w:val="00E32201"/>
    <w:rsid w:val="00E35E8E"/>
    <w:rsid w:val="00E369DF"/>
    <w:rsid w:val="00E41F41"/>
    <w:rsid w:val="00E53EB1"/>
    <w:rsid w:val="00E6143B"/>
    <w:rsid w:val="00E63D8D"/>
    <w:rsid w:val="00E67875"/>
    <w:rsid w:val="00E71F35"/>
    <w:rsid w:val="00E73429"/>
    <w:rsid w:val="00E80282"/>
    <w:rsid w:val="00E81396"/>
    <w:rsid w:val="00E85BC8"/>
    <w:rsid w:val="00E90EFC"/>
    <w:rsid w:val="00E973AA"/>
    <w:rsid w:val="00EC0E2D"/>
    <w:rsid w:val="00EC3DC0"/>
    <w:rsid w:val="00EC40E6"/>
    <w:rsid w:val="00ED0E15"/>
    <w:rsid w:val="00ED1B55"/>
    <w:rsid w:val="00EE312F"/>
    <w:rsid w:val="00EE75FD"/>
    <w:rsid w:val="00EF199D"/>
    <w:rsid w:val="00EF214B"/>
    <w:rsid w:val="00F11367"/>
    <w:rsid w:val="00F157F5"/>
    <w:rsid w:val="00F25482"/>
    <w:rsid w:val="00F30984"/>
    <w:rsid w:val="00F358BE"/>
    <w:rsid w:val="00F53AC1"/>
    <w:rsid w:val="00F55C76"/>
    <w:rsid w:val="00F70E76"/>
    <w:rsid w:val="00F717AA"/>
    <w:rsid w:val="00F74D60"/>
    <w:rsid w:val="00F773ED"/>
    <w:rsid w:val="00F853EB"/>
    <w:rsid w:val="00F955DF"/>
    <w:rsid w:val="00F95CAA"/>
    <w:rsid w:val="00F978F0"/>
    <w:rsid w:val="00FA05D0"/>
    <w:rsid w:val="00FB1EDE"/>
    <w:rsid w:val="00FC2967"/>
    <w:rsid w:val="00FD5956"/>
    <w:rsid w:val="00FF028A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F0C64"/>
  <w15:docId w15:val="{6E74187B-0C0D-4D37-88E2-99B6B974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8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B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64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E8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2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A43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E73429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1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1E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Aspect evaluated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'Sphere Training '!$B$1</c:f>
              <c:strCache>
                <c:ptCount val="1"/>
                <c:pt idx="0">
                  <c:v>Strongly Agree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'Sphere Training '!$A$2:$A$9</c:f>
              <c:strCache>
                <c:ptCount val="8"/>
                <c:pt idx="0">
                  <c:v>1. The subject matter was adequately covered </c:v>
                </c:pt>
                <c:pt idx="1">
                  <c:v>2. Content was suitable for my background and experiences </c:v>
                </c:pt>
                <c:pt idx="2">
                  <c:v>3. The programme was well paced </c:v>
                </c:pt>
                <c:pt idx="3">
                  <c:v>4. Handouts were relevant </c:v>
                </c:pt>
                <c:pt idx="4">
                  <c:v>5. Participants were encouraged to take an active part</c:v>
                </c:pt>
                <c:pt idx="5">
                  <c:v>6. The programme met my individual objectives </c:v>
                </c:pt>
                <c:pt idx="6">
                  <c:v>7. The programme was relevant to my job </c:v>
                </c:pt>
                <c:pt idx="7">
                  <c:v>8. I would recommend this programme to my colleagues </c:v>
                </c:pt>
              </c:strCache>
            </c:strRef>
          </c:cat>
          <c:val>
            <c:numRef>
              <c:f>'Sphere Training '!$B$2:$B$9</c:f>
              <c:numCache>
                <c:formatCode>General</c:formatCode>
                <c:ptCount val="8"/>
                <c:pt idx="0">
                  <c:v>12</c:v>
                </c:pt>
                <c:pt idx="1">
                  <c:v>12</c:v>
                </c:pt>
                <c:pt idx="2">
                  <c:v>9</c:v>
                </c:pt>
                <c:pt idx="3">
                  <c:v>12</c:v>
                </c:pt>
                <c:pt idx="4">
                  <c:v>13</c:v>
                </c:pt>
                <c:pt idx="5">
                  <c:v>12</c:v>
                </c:pt>
                <c:pt idx="6">
                  <c:v>14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E-4147-9201-9374DE1D5163}"/>
            </c:ext>
          </c:extLst>
        </c:ser>
        <c:ser>
          <c:idx val="1"/>
          <c:order val="1"/>
          <c:tx>
            <c:strRef>
              <c:f>'Sphere Training '!$C$1</c:f>
              <c:strCache>
                <c:ptCount val="1"/>
                <c:pt idx="0">
                  <c:v>Agree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'Sphere Training '!$A$2:$A$9</c:f>
              <c:strCache>
                <c:ptCount val="8"/>
                <c:pt idx="0">
                  <c:v>1. The subject matter was adequately covered </c:v>
                </c:pt>
                <c:pt idx="1">
                  <c:v>2. Content was suitable for my background and experiences </c:v>
                </c:pt>
                <c:pt idx="2">
                  <c:v>3. The programme was well paced </c:v>
                </c:pt>
                <c:pt idx="3">
                  <c:v>4. Handouts were relevant </c:v>
                </c:pt>
                <c:pt idx="4">
                  <c:v>5. Participants were encouraged to take an active part</c:v>
                </c:pt>
                <c:pt idx="5">
                  <c:v>6. The programme met my individual objectives </c:v>
                </c:pt>
                <c:pt idx="6">
                  <c:v>7. The programme was relevant to my job </c:v>
                </c:pt>
                <c:pt idx="7">
                  <c:v>8. I would recommend this programme to my colleagues </c:v>
                </c:pt>
              </c:strCache>
            </c:strRef>
          </c:cat>
          <c:val>
            <c:numRef>
              <c:f>'Sphere Training '!$C$2:$C$9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9E-4147-9201-9374DE1D5163}"/>
            </c:ext>
          </c:extLst>
        </c:ser>
        <c:ser>
          <c:idx val="2"/>
          <c:order val="2"/>
          <c:tx>
            <c:strRef>
              <c:f>'Sphere Training '!$D$1</c:f>
              <c:strCache>
                <c:ptCount val="1"/>
                <c:pt idx="0">
                  <c:v>Neither agree nor disagree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'Sphere Training '!$A$2:$A$9</c:f>
              <c:strCache>
                <c:ptCount val="8"/>
                <c:pt idx="0">
                  <c:v>1. The subject matter was adequately covered </c:v>
                </c:pt>
                <c:pt idx="1">
                  <c:v>2. Content was suitable for my background and experiences </c:v>
                </c:pt>
                <c:pt idx="2">
                  <c:v>3. The programme was well paced </c:v>
                </c:pt>
                <c:pt idx="3">
                  <c:v>4. Handouts were relevant </c:v>
                </c:pt>
                <c:pt idx="4">
                  <c:v>5. Participants were encouraged to take an active part</c:v>
                </c:pt>
                <c:pt idx="5">
                  <c:v>6. The programme met my individual objectives </c:v>
                </c:pt>
                <c:pt idx="6">
                  <c:v>7. The programme was relevant to my job </c:v>
                </c:pt>
                <c:pt idx="7">
                  <c:v>8. I would recommend this programme to my colleagues </c:v>
                </c:pt>
              </c:strCache>
            </c:strRef>
          </c:cat>
          <c:val>
            <c:numRef>
              <c:f>'Sphere Training '!$D$2:$D$9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2-E29E-4147-9201-9374DE1D5163}"/>
            </c:ext>
          </c:extLst>
        </c:ser>
        <c:ser>
          <c:idx val="3"/>
          <c:order val="3"/>
          <c:tx>
            <c:strRef>
              <c:f>'Sphere Training '!$E$1</c:f>
              <c:strCache>
                <c:ptCount val="1"/>
                <c:pt idx="0">
                  <c:v>Disagree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'Sphere Training '!$A$2:$A$9</c:f>
              <c:strCache>
                <c:ptCount val="8"/>
                <c:pt idx="0">
                  <c:v>1. The subject matter was adequately covered </c:v>
                </c:pt>
                <c:pt idx="1">
                  <c:v>2. Content was suitable for my background and experiences </c:v>
                </c:pt>
                <c:pt idx="2">
                  <c:v>3. The programme was well paced </c:v>
                </c:pt>
                <c:pt idx="3">
                  <c:v>4. Handouts were relevant </c:v>
                </c:pt>
                <c:pt idx="4">
                  <c:v>5. Participants were encouraged to take an active part</c:v>
                </c:pt>
                <c:pt idx="5">
                  <c:v>6. The programme met my individual objectives </c:v>
                </c:pt>
                <c:pt idx="6">
                  <c:v>7. The programme was relevant to my job </c:v>
                </c:pt>
                <c:pt idx="7">
                  <c:v>8. I would recommend this programme to my colleagues </c:v>
                </c:pt>
              </c:strCache>
            </c:strRef>
          </c:cat>
          <c:val>
            <c:numRef>
              <c:f>'Sphere Training '!$E$2:$E$9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3-E29E-4147-9201-9374DE1D5163}"/>
            </c:ext>
          </c:extLst>
        </c:ser>
        <c:ser>
          <c:idx val="4"/>
          <c:order val="4"/>
          <c:tx>
            <c:strRef>
              <c:f>'Sphere Training '!$F$1</c:f>
              <c:strCache>
                <c:ptCount val="1"/>
                <c:pt idx="0">
                  <c:v>Strongly disagree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'Sphere Training '!$A$2:$A$9</c:f>
              <c:strCache>
                <c:ptCount val="8"/>
                <c:pt idx="0">
                  <c:v>1. The subject matter was adequately covered </c:v>
                </c:pt>
                <c:pt idx="1">
                  <c:v>2. Content was suitable for my background and experiences </c:v>
                </c:pt>
                <c:pt idx="2">
                  <c:v>3. The programme was well paced </c:v>
                </c:pt>
                <c:pt idx="3">
                  <c:v>4. Handouts were relevant </c:v>
                </c:pt>
                <c:pt idx="4">
                  <c:v>5. Participants were encouraged to take an active part</c:v>
                </c:pt>
                <c:pt idx="5">
                  <c:v>6. The programme met my individual objectives </c:v>
                </c:pt>
                <c:pt idx="6">
                  <c:v>7. The programme was relevant to my job </c:v>
                </c:pt>
                <c:pt idx="7">
                  <c:v>8. I would recommend this programme to my colleagues </c:v>
                </c:pt>
              </c:strCache>
            </c:strRef>
          </c:cat>
          <c:val>
            <c:numRef>
              <c:f>'Sphere Training '!$F$2:$F$9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4-E29E-4147-9201-9374DE1D51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97345480"/>
        <c:axId val="97345808"/>
      </c:barChart>
      <c:catAx>
        <c:axId val="97345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345808"/>
        <c:crosses val="autoZero"/>
        <c:auto val="1"/>
        <c:lblAlgn val="ctr"/>
        <c:lblOffset val="100"/>
        <c:noMultiLvlLbl val="0"/>
      </c:catAx>
      <c:valAx>
        <c:axId val="97345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345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Aspect to be evaluated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'Sphere Training '!$B$10</c:f>
              <c:strCache>
                <c:ptCount val="1"/>
                <c:pt idx="0">
                  <c:v>Very Good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'Sphere Training '!$A$11:$A$16</c:f>
              <c:strCache>
                <c:ptCount val="6"/>
                <c:pt idx="0">
                  <c:v>9. Training/Facilitation methods </c:v>
                </c:pt>
                <c:pt idx="1">
                  <c:v>10. Small group exercises</c:v>
                </c:pt>
                <c:pt idx="2">
                  <c:v>11. PowerPoint presentation/video</c:v>
                </c:pt>
                <c:pt idx="3">
                  <c:v>12. Meeting space </c:v>
                </c:pt>
                <c:pt idx="4">
                  <c:v>13. Mealas/refreshments</c:v>
                </c:pt>
                <c:pt idx="5">
                  <c:v>14. Overall organisation </c:v>
                </c:pt>
              </c:strCache>
            </c:strRef>
          </c:cat>
          <c:val>
            <c:numRef>
              <c:f>'Sphere Training '!$B$11:$B$16</c:f>
              <c:numCache>
                <c:formatCode>General</c:formatCode>
                <c:ptCount val="6"/>
                <c:pt idx="0">
                  <c:v>11</c:v>
                </c:pt>
                <c:pt idx="1">
                  <c:v>10</c:v>
                </c:pt>
                <c:pt idx="2">
                  <c:v>11</c:v>
                </c:pt>
                <c:pt idx="3">
                  <c:v>6</c:v>
                </c:pt>
                <c:pt idx="4">
                  <c:v>6</c:v>
                </c:pt>
                <c:pt idx="5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C9-49AF-9A55-766AE8006BD4}"/>
            </c:ext>
          </c:extLst>
        </c:ser>
        <c:ser>
          <c:idx val="1"/>
          <c:order val="1"/>
          <c:tx>
            <c:strRef>
              <c:f>'Sphere Training '!$C$10</c:f>
              <c:strCache>
                <c:ptCount val="1"/>
                <c:pt idx="0">
                  <c:v>Good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'Sphere Training '!$A$11:$A$16</c:f>
              <c:strCache>
                <c:ptCount val="6"/>
                <c:pt idx="0">
                  <c:v>9. Training/Facilitation methods </c:v>
                </c:pt>
                <c:pt idx="1">
                  <c:v>10. Small group exercises</c:v>
                </c:pt>
                <c:pt idx="2">
                  <c:v>11. PowerPoint presentation/video</c:v>
                </c:pt>
                <c:pt idx="3">
                  <c:v>12. Meeting space </c:v>
                </c:pt>
                <c:pt idx="4">
                  <c:v>13. Mealas/refreshments</c:v>
                </c:pt>
                <c:pt idx="5">
                  <c:v>14. Overall organisation </c:v>
                </c:pt>
              </c:strCache>
            </c:strRef>
          </c:cat>
          <c:val>
            <c:numRef>
              <c:f>'Sphere Training '!$C$11:$C$16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6</c:v>
                </c:pt>
                <c:pt idx="4">
                  <c:v>8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C9-49AF-9A55-766AE8006BD4}"/>
            </c:ext>
          </c:extLst>
        </c:ser>
        <c:ser>
          <c:idx val="2"/>
          <c:order val="2"/>
          <c:tx>
            <c:strRef>
              <c:f>'Sphere Training '!$D$10</c:f>
              <c:strCache>
                <c:ptCount val="1"/>
                <c:pt idx="0">
                  <c:v>Average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'Sphere Training '!$A$11:$A$16</c:f>
              <c:strCache>
                <c:ptCount val="6"/>
                <c:pt idx="0">
                  <c:v>9. Training/Facilitation methods </c:v>
                </c:pt>
                <c:pt idx="1">
                  <c:v>10. Small group exercises</c:v>
                </c:pt>
                <c:pt idx="2">
                  <c:v>11. PowerPoint presentation/video</c:v>
                </c:pt>
                <c:pt idx="3">
                  <c:v>12. Meeting space </c:v>
                </c:pt>
                <c:pt idx="4">
                  <c:v>13. Mealas/refreshments</c:v>
                </c:pt>
                <c:pt idx="5">
                  <c:v>14. Overall organisation </c:v>
                </c:pt>
              </c:strCache>
            </c:strRef>
          </c:cat>
          <c:val>
            <c:numRef>
              <c:f>'Sphere Training '!$D$11:$D$16</c:f>
              <c:numCache>
                <c:formatCode>General</c:formatCode>
                <c:ptCount val="6"/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C9-49AF-9A55-766AE8006BD4}"/>
            </c:ext>
          </c:extLst>
        </c:ser>
        <c:ser>
          <c:idx val="3"/>
          <c:order val="3"/>
          <c:tx>
            <c:strRef>
              <c:f>'Sphere Training '!$E$10</c:f>
              <c:strCache>
                <c:ptCount val="1"/>
                <c:pt idx="0">
                  <c:v>Poor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'Sphere Training '!$A$11:$A$16</c:f>
              <c:strCache>
                <c:ptCount val="6"/>
                <c:pt idx="0">
                  <c:v>9. Training/Facilitation methods </c:v>
                </c:pt>
                <c:pt idx="1">
                  <c:v>10. Small group exercises</c:v>
                </c:pt>
                <c:pt idx="2">
                  <c:v>11. PowerPoint presentation/video</c:v>
                </c:pt>
                <c:pt idx="3">
                  <c:v>12. Meeting space </c:v>
                </c:pt>
                <c:pt idx="4">
                  <c:v>13. Mealas/refreshments</c:v>
                </c:pt>
                <c:pt idx="5">
                  <c:v>14. Overall organisation </c:v>
                </c:pt>
              </c:strCache>
            </c:strRef>
          </c:cat>
          <c:val>
            <c:numRef>
              <c:f>'Sphere Training '!$E$11:$E$16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CDC9-49AF-9A55-766AE8006BD4}"/>
            </c:ext>
          </c:extLst>
        </c:ser>
        <c:ser>
          <c:idx val="4"/>
          <c:order val="4"/>
          <c:tx>
            <c:strRef>
              <c:f>'Sphere Training '!$F$10</c:f>
              <c:strCache>
                <c:ptCount val="1"/>
                <c:pt idx="0">
                  <c:v>Very Poor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'Sphere Training '!$A$11:$A$16</c:f>
              <c:strCache>
                <c:ptCount val="6"/>
                <c:pt idx="0">
                  <c:v>9. Training/Facilitation methods </c:v>
                </c:pt>
                <c:pt idx="1">
                  <c:v>10. Small group exercises</c:v>
                </c:pt>
                <c:pt idx="2">
                  <c:v>11. PowerPoint presentation/video</c:v>
                </c:pt>
                <c:pt idx="3">
                  <c:v>12. Meeting space </c:v>
                </c:pt>
                <c:pt idx="4">
                  <c:v>13. Mealas/refreshments</c:v>
                </c:pt>
                <c:pt idx="5">
                  <c:v>14. Overall organisation </c:v>
                </c:pt>
              </c:strCache>
            </c:strRef>
          </c:cat>
          <c:val>
            <c:numRef>
              <c:f>'Sphere Training '!$F$11:$F$16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4-CDC9-49AF-9A55-766AE8006B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32963864"/>
        <c:axId val="722858080"/>
      </c:barChart>
      <c:catAx>
        <c:axId val="23296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2858080"/>
        <c:crosses val="autoZero"/>
        <c:auto val="1"/>
        <c:lblAlgn val="ctr"/>
        <c:lblOffset val="100"/>
        <c:noMultiLvlLbl val="0"/>
      </c:catAx>
      <c:valAx>
        <c:axId val="72285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2963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Tobias Ndlovu</cp:lastModifiedBy>
  <cp:revision>2</cp:revision>
  <dcterms:created xsi:type="dcterms:W3CDTF">2021-10-20T15:33:00Z</dcterms:created>
  <dcterms:modified xsi:type="dcterms:W3CDTF">2021-10-20T15:33:00Z</dcterms:modified>
</cp:coreProperties>
</file>