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62148" w14:textId="77777777" w:rsidR="00444CED" w:rsidRPr="00C318AD" w:rsidRDefault="00444CED" w:rsidP="00444CED">
      <w:pPr>
        <w:jc w:val="both"/>
        <w:rPr>
          <w:rFonts w:ascii="Arial" w:hAnsi="Arial" w:cs="Arial"/>
          <w:b/>
          <w:iCs/>
          <w:sz w:val="22"/>
          <w:u w:val="single"/>
        </w:rPr>
      </w:pPr>
      <w:r w:rsidRPr="00C318AD">
        <w:rPr>
          <w:rFonts w:ascii="Arial" w:hAnsi="Arial" w:cs="Arial"/>
          <w:b/>
          <w:sz w:val="22"/>
          <w:u w:val="single"/>
          <w:lang w:val="en-GB"/>
        </w:rPr>
        <w:t>PARTICIPANT COMMITMENT FORM</w:t>
      </w:r>
    </w:p>
    <w:p w14:paraId="3777BA8C" w14:textId="77777777" w:rsidR="00444CED" w:rsidRPr="00D758C1" w:rsidRDefault="00444CED" w:rsidP="00444CED">
      <w:pPr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97F2EB" wp14:editId="034F0CAC">
                <wp:simplePos x="0" y="0"/>
                <wp:positionH relativeFrom="column">
                  <wp:posOffset>-193040</wp:posOffset>
                </wp:positionH>
                <wp:positionV relativeFrom="paragraph">
                  <wp:posOffset>181610</wp:posOffset>
                </wp:positionV>
                <wp:extent cx="3124200" cy="314325"/>
                <wp:effectExtent l="0" t="0" r="19050" b="2857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D3347" id="Rechteck 20" o:spid="_x0000_s1026" style="position:absolute;margin-left:-15.2pt;margin-top:14.3pt;width:246pt;height:24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" fillcolor="white [3212]" strokecolor="white [3212]" strokeweight="2pt"/>
            </w:pict>
          </mc:Fallback>
        </mc:AlternateContent>
      </w:r>
    </w:p>
    <w:p w14:paraId="073C5C36" w14:textId="77777777" w:rsidR="00444CED" w:rsidRPr="00A02D6D" w:rsidRDefault="00444CED" w:rsidP="00444CED">
      <w:pPr>
        <w:rPr>
          <w:rFonts w:ascii="Arial" w:hAnsi="Arial" w:cs="Arial"/>
          <w:iCs/>
          <w:sz w:val="22"/>
        </w:rPr>
      </w:pPr>
      <w:r w:rsidRPr="00A02D6D">
        <w:rPr>
          <w:rFonts w:ascii="Arial" w:hAnsi="Arial" w:cs="Arial"/>
          <w:b/>
          <w:iCs/>
          <w:sz w:val="22"/>
        </w:rPr>
        <w:t>Event:</w:t>
      </w:r>
      <w:r>
        <w:rPr>
          <w:rFonts w:ascii="Arial" w:hAnsi="Arial" w:cs="Arial"/>
          <w:iCs/>
          <w:sz w:val="22"/>
        </w:rPr>
        <w:t xml:space="preserve"> </w:t>
      </w:r>
      <w:r w:rsidRPr="00A02D6D">
        <w:rPr>
          <w:rFonts w:ascii="Arial" w:hAnsi="Arial" w:cs="Arial"/>
          <w:iCs/>
          <w:sz w:val="22"/>
        </w:rPr>
        <w:t xml:space="preserve">Sphere Training </w:t>
      </w:r>
      <w:r w:rsidRPr="00A02D6D">
        <w:rPr>
          <w:rFonts w:ascii="Arial" w:hAnsi="Arial" w:cs="Arial"/>
          <w:iCs/>
          <w:sz w:val="22"/>
        </w:rPr>
        <w:br/>
      </w:r>
      <w:r w:rsidRPr="00A02D6D">
        <w:rPr>
          <w:rFonts w:ascii="Arial" w:hAnsi="Arial" w:cs="Arial"/>
          <w:b/>
          <w:iCs/>
          <w:sz w:val="22"/>
        </w:rPr>
        <w:t>Dates:</w:t>
      </w:r>
      <w:r w:rsidRPr="00A02D6D"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>05 – 10 September 2021</w:t>
      </w:r>
    </w:p>
    <w:p w14:paraId="31AA44CE" w14:textId="77777777" w:rsidR="00444CED" w:rsidRDefault="00444CED" w:rsidP="00444CED">
      <w:pPr>
        <w:jc w:val="both"/>
        <w:rPr>
          <w:rFonts w:ascii="Arial" w:hAnsi="Arial" w:cs="Arial"/>
          <w:iCs/>
          <w:sz w:val="22"/>
        </w:rPr>
      </w:pPr>
      <w:r w:rsidRPr="00A02D6D">
        <w:rPr>
          <w:rFonts w:ascii="Arial" w:hAnsi="Arial" w:cs="Arial"/>
          <w:b/>
          <w:iCs/>
          <w:sz w:val="22"/>
        </w:rPr>
        <w:t>Location:</w:t>
      </w:r>
      <w:r w:rsidRPr="00A02D6D"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>Online</w:t>
      </w:r>
    </w:p>
    <w:p w14:paraId="6C1E6DB9" w14:textId="77777777" w:rsidR="00444CED" w:rsidRDefault="00444CED" w:rsidP="00444CED">
      <w:pPr>
        <w:jc w:val="both"/>
        <w:rPr>
          <w:rFonts w:ascii="Arial" w:hAnsi="Arial" w:cs="Arial"/>
          <w:iCs/>
          <w:sz w:val="22"/>
        </w:rPr>
      </w:pPr>
    </w:p>
    <w:p w14:paraId="666438B5" w14:textId="77777777" w:rsidR="00444CED" w:rsidRPr="00D758C1" w:rsidRDefault="00444CED" w:rsidP="00444CED">
      <w:pPr>
        <w:jc w:val="both"/>
        <w:rPr>
          <w:rFonts w:ascii="Arial" w:hAnsi="Arial" w:cs="Arial"/>
          <w:iCs/>
          <w:sz w:val="22"/>
        </w:rPr>
      </w:pPr>
    </w:p>
    <w:p w14:paraId="2DE0642D" w14:textId="77777777" w:rsidR="00444CED" w:rsidRPr="00807734" w:rsidRDefault="00444CED" w:rsidP="00444CED">
      <w:pPr>
        <w:spacing w:line="259" w:lineRule="auto"/>
        <w:ind w:left="-5"/>
        <w:jc w:val="both"/>
        <w:rPr>
          <w:rFonts w:ascii="Arial" w:hAnsi="Arial" w:cs="Arial"/>
          <w:b/>
          <w:iCs/>
          <w:sz w:val="22"/>
        </w:rPr>
      </w:pPr>
      <w:r w:rsidRPr="00807734">
        <w:rPr>
          <w:rFonts w:ascii="Arial" w:hAnsi="Arial" w:cs="Arial"/>
          <w:b/>
          <w:iCs/>
          <w:sz w:val="22"/>
        </w:rPr>
        <w:t xml:space="preserve">Acceptance of Terms and Conditions </w:t>
      </w:r>
    </w:p>
    <w:p w14:paraId="146FE5D2" w14:textId="77777777" w:rsidR="00444CED" w:rsidRDefault="00444CED" w:rsidP="00444CED">
      <w:pPr>
        <w:ind w:left="-5"/>
        <w:jc w:val="both"/>
        <w:rPr>
          <w:rFonts w:ascii="Arial" w:hAnsi="Arial" w:cs="Arial"/>
          <w:iCs/>
          <w:sz w:val="22"/>
        </w:rPr>
      </w:pPr>
      <w:r w:rsidRPr="00807734">
        <w:rPr>
          <w:rFonts w:ascii="Arial" w:hAnsi="Arial" w:cs="Arial"/>
          <w:iCs/>
          <w:sz w:val="22"/>
        </w:rPr>
        <w:t>The following terms and conditions apply to all companies and or persons or other entities (“you”) that are attending any training or workshop organized by</w:t>
      </w:r>
      <w:r>
        <w:rPr>
          <w:rFonts w:ascii="Arial" w:hAnsi="Arial" w:cs="Arial"/>
          <w:iCs/>
          <w:sz w:val="22"/>
        </w:rPr>
        <w:t xml:space="preserve"> Aktion Deutschland Hilft and Johanniter-Unfall-Hilfe e.V.</w:t>
      </w:r>
      <w:r w:rsidRPr="00807734">
        <w:rPr>
          <w:rFonts w:ascii="Arial" w:hAnsi="Arial" w:cs="Arial"/>
          <w:iCs/>
          <w:sz w:val="22"/>
        </w:rPr>
        <w:t>.</w:t>
      </w:r>
      <w:r>
        <w:rPr>
          <w:rFonts w:ascii="Arial" w:hAnsi="Arial" w:cs="Arial"/>
          <w:iCs/>
          <w:sz w:val="22"/>
        </w:rPr>
        <w:t xml:space="preserve"> </w:t>
      </w:r>
      <w:r w:rsidRPr="00807734">
        <w:rPr>
          <w:rFonts w:ascii="Arial" w:hAnsi="Arial" w:cs="Arial"/>
          <w:iCs/>
          <w:sz w:val="22"/>
        </w:rPr>
        <w:t xml:space="preserve">Please ensure you have read and understand the following: </w:t>
      </w:r>
    </w:p>
    <w:p w14:paraId="23D06A1B" w14:textId="77777777" w:rsidR="00444CED" w:rsidRDefault="00444CED" w:rsidP="00444CED">
      <w:pPr>
        <w:ind w:left="-5"/>
        <w:jc w:val="both"/>
        <w:rPr>
          <w:rFonts w:ascii="Arial" w:hAnsi="Arial" w:cs="Arial"/>
          <w:iCs/>
          <w:sz w:val="22"/>
        </w:rPr>
      </w:pPr>
    </w:p>
    <w:p w14:paraId="0D8345DC" w14:textId="77777777" w:rsidR="00444CED" w:rsidRPr="00807734" w:rsidRDefault="00444CED" w:rsidP="00444CED">
      <w:pPr>
        <w:ind w:left="-5"/>
        <w:jc w:val="both"/>
        <w:rPr>
          <w:rFonts w:ascii="Arial" w:hAnsi="Arial" w:cs="Arial"/>
          <w:iCs/>
          <w:sz w:val="22"/>
        </w:rPr>
      </w:pPr>
    </w:p>
    <w:p w14:paraId="001BB74F" w14:textId="77777777" w:rsidR="00444CED" w:rsidRDefault="00444CED" w:rsidP="00444CED">
      <w:pPr>
        <w:ind w:left="-5"/>
        <w:jc w:val="both"/>
        <w:rPr>
          <w:rFonts w:ascii="Arial" w:hAnsi="Arial" w:cs="Arial"/>
          <w:iCs/>
          <w:sz w:val="22"/>
        </w:rPr>
      </w:pPr>
      <w:r w:rsidRPr="00807734">
        <w:rPr>
          <w:rFonts w:ascii="Arial" w:hAnsi="Arial" w:cs="Arial"/>
          <w:b/>
          <w:iCs/>
          <w:sz w:val="22"/>
        </w:rPr>
        <w:t>Photography and filming:</w:t>
      </w:r>
      <w:r w:rsidRPr="00807734"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 xml:space="preserve">In conformity with the </w:t>
      </w:r>
      <w:hyperlink r:id="rId8" w:history="1">
        <w:r w:rsidRPr="00B0605F">
          <w:rPr>
            <w:rFonts w:ascii="Arial" w:hAnsi="Arial" w:cs="Arial"/>
            <w:iCs/>
            <w:sz w:val="22"/>
          </w:rPr>
          <w:t>General</w:t>
        </w:r>
      </w:hyperlink>
      <w:r w:rsidRPr="00B0605F">
        <w:rPr>
          <w:rFonts w:ascii="Arial" w:hAnsi="Arial" w:cs="Arial"/>
          <w:iCs/>
          <w:sz w:val="22"/>
        </w:rPr>
        <w:t xml:space="preserve"> </w:t>
      </w:r>
      <w:hyperlink r:id="rId9" w:history="1">
        <w:r w:rsidRPr="00B0605F">
          <w:rPr>
            <w:rFonts w:ascii="Arial" w:hAnsi="Arial" w:cs="Arial"/>
            <w:iCs/>
            <w:sz w:val="22"/>
          </w:rPr>
          <w:t>Data</w:t>
        </w:r>
      </w:hyperlink>
      <w:r w:rsidRPr="00B0605F">
        <w:rPr>
          <w:rFonts w:ascii="Arial" w:hAnsi="Arial" w:cs="Arial"/>
          <w:iCs/>
          <w:sz w:val="22"/>
        </w:rPr>
        <w:t xml:space="preserve"> </w:t>
      </w:r>
      <w:hyperlink r:id="rId10" w:history="1">
        <w:r w:rsidRPr="00B0605F">
          <w:rPr>
            <w:rFonts w:ascii="Arial" w:hAnsi="Arial" w:cs="Arial"/>
            <w:iCs/>
            <w:sz w:val="22"/>
          </w:rPr>
          <w:t>Protection</w:t>
        </w:r>
      </w:hyperlink>
      <w:r w:rsidRPr="00B0605F">
        <w:rPr>
          <w:rFonts w:ascii="Arial" w:hAnsi="Arial" w:cs="Arial"/>
          <w:iCs/>
          <w:sz w:val="22"/>
        </w:rPr>
        <w:t xml:space="preserve"> </w:t>
      </w:r>
      <w:hyperlink r:id="rId11" w:history="1">
        <w:r w:rsidRPr="00B0605F">
          <w:rPr>
            <w:rFonts w:ascii="Arial" w:hAnsi="Arial" w:cs="Arial"/>
            <w:iCs/>
            <w:sz w:val="22"/>
          </w:rPr>
          <w:t>Regulation</w:t>
        </w:r>
      </w:hyperlink>
      <w:r w:rsidRPr="00B0605F">
        <w:rPr>
          <w:rFonts w:ascii="Arial" w:hAnsi="Arial" w:cs="Arial"/>
          <w:iCs/>
          <w:sz w:val="22"/>
        </w:rPr>
        <w:t xml:space="preserve"> </w:t>
      </w:r>
      <w:hyperlink r:id="rId12" w:history="1">
        <w:r>
          <w:rPr>
            <w:rFonts w:ascii="Arial" w:hAnsi="Arial" w:cs="Arial"/>
            <w:iCs/>
            <w:sz w:val="22"/>
          </w:rPr>
          <w:t>(</w:t>
        </w:r>
        <w:r w:rsidRPr="00B0605F">
          <w:rPr>
            <w:rFonts w:ascii="Arial" w:hAnsi="Arial" w:cs="Arial"/>
            <w:iCs/>
            <w:sz w:val="22"/>
          </w:rPr>
          <w:t>GDPR</w:t>
        </w:r>
      </w:hyperlink>
      <w:r>
        <w:rPr>
          <w:rFonts w:ascii="Arial" w:hAnsi="Arial" w:cs="Arial"/>
          <w:iCs/>
          <w:sz w:val="22"/>
        </w:rPr>
        <w:t>), w</w:t>
      </w:r>
      <w:r w:rsidRPr="00807734">
        <w:rPr>
          <w:rFonts w:ascii="Arial" w:hAnsi="Arial" w:cs="Arial"/>
          <w:iCs/>
          <w:sz w:val="22"/>
        </w:rPr>
        <w:t xml:space="preserve">e </w:t>
      </w:r>
      <w:r>
        <w:rPr>
          <w:rFonts w:ascii="Arial" w:hAnsi="Arial" w:cs="Arial"/>
          <w:iCs/>
          <w:sz w:val="22"/>
        </w:rPr>
        <w:t xml:space="preserve">reserve the right to </w:t>
      </w:r>
      <w:r w:rsidRPr="00807734">
        <w:rPr>
          <w:rFonts w:ascii="Arial" w:hAnsi="Arial" w:cs="Arial"/>
          <w:iCs/>
          <w:sz w:val="22"/>
        </w:rPr>
        <w:t>photograph</w:t>
      </w:r>
      <w:r>
        <w:rPr>
          <w:rFonts w:ascii="Arial" w:hAnsi="Arial" w:cs="Arial"/>
          <w:iCs/>
          <w:sz w:val="22"/>
        </w:rPr>
        <w:t xml:space="preserve"> („taking screenshots“)</w:t>
      </w:r>
      <w:r w:rsidRPr="00807734">
        <w:rPr>
          <w:rFonts w:ascii="Arial" w:hAnsi="Arial" w:cs="Arial"/>
          <w:iCs/>
          <w:sz w:val="22"/>
        </w:rPr>
        <w:t xml:space="preserve"> or </w:t>
      </w:r>
      <w:r>
        <w:rPr>
          <w:rFonts w:ascii="Arial" w:hAnsi="Arial" w:cs="Arial"/>
          <w:iCs/>
          <w:sz w:val="22"/>
        </w:rPr>
        <w:t xml:space="preserve">recording </w:t>
      </w:r>
      <w:r w:rsidRPr="00807734">
        <w:rPr>
          <w:rFonts w:ascii="Arial" w:hAnsi="Arial" w:cs="Arial"/>
          <w:iCs/>
          <w:sz w:val="22"/>
        </w:rPr>
        <w:t xml:space="preserve">the Workshop for the purposes of promoting future workshops or otherwise. You consent to us (or any other person attending the Workshop) </w:t>
      </w:r>
      <w:r>
        <w:rPr>
          <w:rFonts w:ascii="Arial" w:hAnsi="Arial" w:cs="Arial"/>
          <w:iCs/>
          <w:sz w:val="22"/>
        </w:rPr>
        <w:t xml:space="preserve">to take a screenshot or recording </w:t>
      </w:r>
      <w:r w:rsidRPr="00807734">
        <w:rPr>
          <w:rFonts w:ascii="Arial" w:hAnsi="Arial" w:cs="Arial"/>
          <w:iCs/>
          <w:sz w:val="22"/>
        </w:rPr>
        <w:t xml:space="preserve">you and any persons attending the Workshop with you. </w:t>
      </w:r>
    </w:p>
    <w:p w14:paraId="4253EF85" w14:textId="7579B862" w:rsidR="00444CED" w:rsidRDefault="00444CED" w:rsidP="00444CED">
      <w:pPr>
        <w:ind w:left="-5"/>
        <w:jc w:val="both"/>
        <w:rPr>
          <w:rFonts w:ascii="Arial" w:hAnsi="Arial" w:cs="Arial"/>
          <w:iCs/>
          <w:color w:val="FF0000"/>
          <w:sz w:val="22"/>
        </w:rPr>
      </w:pPr>
    </w:p>
    <w:p w14:paraId="59A377FE" w14:textId="77777777" w:rsidR="001A13B2" w:rsidRPr="00D31B03" w:rsidRDefault="001A13B2" w:rsidP="00444CED">
      <w:pPr>
        <w:ind w:left="-5"/>
        <w:jc w:val="both"/>
        <w:rPr>
          <w:rFonts w:ascii="Arial" w:hAnsi="Arial" w:cs="Arial"/>
          <w:iCs/>
          <w:color w:val="FF0000"/>
          <w:sz w:val="22"/>
        </w:rPr>
      </w:pPr>
    </w:p>
    <w:p w14:paraId="2918A666" w14:textId="2C21D5BD" w:rsidR="00444CED" w:rsidRDefault="00FA5BA1" w:rsidP="00FA5BA1">
      <w:pPr>
        <w:ind w:left="-5"/>
        <w:jc w:val="both"/>
        <w:rPr>
          <w:rFonts w:ascii="Arial" w:hAnsi="Arial" w:cs="Arial"/>
          <w:iCs/>
          <w:color w:val="FF0000"/>
          <w:sz w:val="22"/>
        </w:rPr>
      </w:pPr>
      <w:r w:rsidRPr="00FA5BA1">
        <w:rPr>
          <w:rFonts w:ascii="Arial" w:hAnsi="Arial" w:cs="Arial"/>
          <w:b/>
          <w:iCs/>
          <w:sz w:val="22"/>
        </w:rPr>
        <w:t>Data protection:</w:t>
      </w:r>
      <w:r>
        <w:rPr>
          <w:rFonts w:ascii="Arial" w:hAnsi="Arial" w:cs="Arial"/>
          <w:iCs/>
          <w:color w:val="FF0000"/>
          <w:sz w:val="22"/>
        </w:rPr>
        <w:t xml:space="preserve"> </w:t>
      </w:r>
      <w:r w:rsidRPr="00FA5BA1">
        <w:rPr>
          <w:rFonts w:ascii="Arial" w:hAnsi="Arial" w:cs="Arial"/>
          <w:iCs/>
          <w:sz w:val="22"/>
        </w:rPr>
        <w:t>Personal data is collected, which is a prerequisite for participation in the workshop. This data will be processed within Aktion Deutschland Hilft in accordance with the G</w:t>
      </w:r>
      <w:r>
        <w:rPr>
          <w:rFonts w:ascii="Arial" w:hAnsi="Arial" w:cs="Arial"/>
          <w:iCs/>
          <w:sz w:val="22"/>
        </w:rPr>
        <w:t>DPR</w:t>
      </w:r>
      <w:r w:rsidRPr="00FA5BA1">
        <w:rPr>
          <w:rFonts w:ascii="Arial" w:hAnsi="Arial" w:cs="Arial"/>
          <w:iCs/>
          <w:sz w:val="22"/>
        </w:rPr>
        <w:t>. The data will not be passed on to recipients outside Aktion Deutschland Hilft.</w:t>
      </w:r>
    </w:p>
    <w:p w14:paraId="557C6276" w14:textId="719D8BA4" w:rsidR="00FA5BA1" w:rsidRDefault="00FA5BA1" w:rsidP="00444CED">
      <w:pPr>
        <w:ind w:left="-5"/>
        <w:jc w:val="both"/>
        <w:rPr>
          <w:rFonts w:ascii="Arial" w:hAnsi="Arial" w:cs="Arial"/>
          <w:b/>
          <w:iCs/>
          <w:sz w:val="22"/>
        </w:rPr>
      </w:pPr>
    </w:p>
    <w:p w14:paraId="4402F855" w14:textId="77777777" w:rsidR="001A13B2" w:rsidRDefault="001A13B2" w:rsidP="00444CED">
      <w:pPr>
        <w:ind w:left="-5"/>
        <w:jc w:val="both"/>
        <w:rPr>
          <w:rFonts w:ascii="Arial" w:hAnsi="Arial" w:cs="Arial"/>
          <w:b/>
          <w:iCs/>
          <w:sz w:val="22"/>
        </w:rPr>
      </w:pPr>
    </w:p>
    <w:p w14:paraId="5D830936" w14:textId="361F58D6" w:rsidR="00F565AF" w:rsidRPr="00F565AF" w:rsidRDefault="00444CED" w:rsidP="001A13B2">
      <w:pPr>
        <w:ind w:left="-5"/>
        <w:jc w:val="both"/>
        <w:rPr>
          <w:rFonts w:ascii="Arial" w:hAnsi="Arial" w:cs="Arial"/>
          <w:iCs/>
          <w:sz w:val="22"/>
        </w:rPr>
      </w:pPr>
      <w:r w:rsidRPr="00807734">
        <w:rPr>
          <w:rFonts w:ascii="Arial" w:hAnsi="Arial" w:cs="Arial"/>
          <w:b/>
          <w:iCs/>
          <w:sz w:val="22"/>
        </w:rPr>
        <w:t>Cancellation:</w:t>
      </w:r>
      <w:r w:rsidRPr="00807734">
        <w:rPr>
          <w:rFonts w:ascii="Arial" w:hAnsi="Arial" w:cs="Arial"/>
          <w:iCs/>
          <w:sz w:val="22"/>
        </w:rPr>
        <w:t xml:space="preserve"> </w:t>
      </w:r>
      <w:r w:rsidR="00F565AF" w:rsidRPr="00F565AF">
        <w:rPr>
          <w:rFonts w:ascii="Arial" w:hAnsi="Arial" w:cs="Arial"/>
          <w:iCs/>
          <w:sz w:val="22"/>
        </w:rPr>
        <w:t xml:space="preserve">If participation is no longer possible for personal reasons despite registration, please notify </w:t>
      </w:r>
      <w:r w:rsidR="00FA5BA1">
        <w:rPr>
          <w:rFonts w:ascii="Arial" w:hAnsi="Arial" w:cs="Arial"/>
          <w:iCs/>
          <w:sz w:val="22"/>
        </w:rPr>
        <w:t>Aktion Deutschland Hilft</w:t>
      </w:r>
      <w:r w:rsidR="00F565AF" w:rsidRPr="00F565AF">
        <w:rPr>
          <w:rFonts w:ascii="Arial" w:hAnsi="Arial" w:cs="Arial"/>
          <w:iCs/>
          <w:sz w:val="22"/>
        </w:rPr>
        <w:t xml:space="preserve"> immediately. If a ca</w:t>
      </w:r>
      <w:r w:rsidR="00FA5BA1">
        <w:rPr>
          <w:rFonts w:ascii="Arial" w:hAnsi="Arial" w:cs="Arial"/>
          <w:iCs/>
          <w:sz w:val="22"/>
        </w:rPr>
        <w:t>ncellation is made less than three days</w:t>
      </w:r>
      <w:r w:rsidR="00F565AF" w:rsidRPr="00F565AF">
        <w:rPr>
          <w:rFonts w:ascii="Arial" w:hAnsi="Arial" w:cs="Arial"/>
          <w:iCs/>
          <w:sz w:val="22"/>
        </w:rPr>
        <w:t xml:space="preserve"> before the start of the </w:t>
      </w:r>
      <w:r w:rsidR="00FA5BA1">
        <w:rPr>
          <w:rFonts w:ascii="Arial" w:hAnsi="Arial" w:cs="Arial"/>
          <w:iCs/>
          <w:sz w:val="22"/>
        </w:rPr>
        <w:t>workshop</w:t>
      </w:r>
      <w:r w:rsidR="00F565AF" w:rsidRPr="00F565AF">
        <w:rPr>
          <w:rFonts w:ascii="Arial" w:hAnsi="Arial" w:cs="Arial"/>
          <w:iCs/>
          <w:sz w:val="22"/>
        </w:rPr>
        <w:t>, the particip</w:t>
      </w:r>
      <w:r w:rsidR="00FA5BA1">
        <w:rPr>
          <w:rFonts w:ascii="Arial" w:hAnsi="Arial" w:cs="Arial"/>
          <w:iCs/>
          <w:sz w:val="22"/>
        </w:rPr>
        <w:t>ant must provide a replacement.</w:t>
      </w:r>
    </w:p>
    <w:p w14:paraId="07054B5D" w14:textId="77777777" w:rsidR="00F565AF" w:rsidRPr="00F565AF" w:rsidRDefault="00F565AF" w:rsidP="00F565AF">
      <w:pPr>
        <w:ind w:left="-5"/>
        <w:jc w:val="both"/>
        <w:rPr>
          <w:rFonts w:ascii="Arial" w:hAnsi="Arial" w:cs="Arial"/>
          <w:iCs/>
          <w:sz w:val="22"/>
        </w:rPr>
      </w:pPr>
    </w:p>
    <w:p w14:paraId="28526AC9" w14:textId="77777777" w:rsidR="00444CED" w:rsidRDefault="00444CED" w:rsidP="00444CED">
      <w:pPr>
        <w:jc w:val="both"/>
        <w:rPr>
          <w:rFonts w:ascii="Arial" w:hAnsi="Arial" w:cs="Arial"/>
          <w:b/>
          <w:iCs/>
          <w:sz w:val="22"/>
        </w:rPr>
      </w:pPr>
    </w:p>
    <w:p w14:paraId="7CD77396" w14:textId="77777777" w:rsidR="00444CED" w:rsidRDefault="00444CED" w:rsidP="00444CED">
      <w:pPr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b/>
          <w:iCs/>
          <w:sz w:val="22"/>
        </w:rPr>
        <w:t>C</w:t>
      </w:r>
      <w:r w:rsidRPr="0053169E">
        <w:rPr>
          <w:rFonts w:ascii="Arial" w:hAnsi="Arial" w:cs="Arial"/>
          <w:b/>
          <w:iCs/>
          <w:sz w:val="22"/>
        </w:rPr>
        <w:t>ertificate of participation</w:t>
      </w:r>
      <w:r w:rsidRPr="00807734">
        <w:rPr>
          <w:rFonts w:ascii="Arial" w:hAnsi="Arial" w:cs="Arial"/>
          <w:iCs/>
          <w:sz w:val="22"/>
        </w:rPr>
        <w:t xml:space="preserve">: Participants of our courses and seminars will receive a certificate of participation if they have attended at least 95% of the </w:t>
      </w:r>
      <w:r>
        <w:rPr>
          <w:rFonts w:ascii="Arial" w:hAnsi="Arial" w:cs="Arial"/>
          <w:iCs/>
          <w:sz w:val="22"/>
        </w:rPr>
        <w:t xml:space="preserve">online </w:t>
      </w:r>
      <w:r w:rsidRPr="00807734">
        <w:rPr>
          <w:rFonts w:ascii="Arial" w:hAnsi="Arial" w:cs="Arial"/>
          <w:iCs/>
          <w:sz w:val="22"/>
        </w:rPr>
        <w:t xml:space="preserve">modules. The course will be delivered in English. </w:t>
      </w:r>
    </w:p>
    <w:p w14:paraId="707A4823" w14:textId="77777777" w:rsidR="00444CED" w:rsidRDefault="00444CED" w:rsidP="00444CED">
      <w:pPr>
        <w:ind w:left="-5"/>
        <w:jc w:val="both"/>
        <w:rPr>
          <w:rFonts w:ascii="Arial" w:hAnsi="Arial" w:cs="Arial"/>
          <w:b/>
          <w:iCs/>
          <w:sz w:val="22"/>
        </w:rPr>
      </w:pPr>
    </w:p>
    <w:p w14:paraId="1E2E504B" w14:textId="77777777" w:rsidR="00444CED" w:rsidRDefault="00444CED" w:rsidP="00444CED">
      <w:pPr>
        <w:ind w:left="-5"/>
        <w:jc w:val="both"/>
        <w:rPr>
          <w:rFonts w:ascii="Arial" w:hAnsi="Arial" w:cs="Arial"/>
          <w:b/>
          <w:iCs/>
          <w:sz w:val="22"/>
        </w:rPr>
      </w:pPr>
    </w:p>
    <w:p w14:paraId="71CAFE2C" w14:textId="77777777" w:rsidR="00444CED" w:rsidRPr="008071CE" w:rsidRDefault="00444CED" w:rsidP="00444CED">
      <w:pPr>
        <w:ind w:left="-5"/>
        <w:jc w:val="both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A5DA29" wp14:editId="17AF08CD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6657975" cy="904875"/>
                <wp:effectExtent l="0" t="0" r="28575" b="28575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A68C1" id="Rechteck 21" o:spid="_x0000_s1026" style="position:absolute;margin-left:0;margin-top:.25pt;width:524.25pt;height:71.2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" fillcolor="white [3212]" strokecolor="white [3212]" strokeweight="2pt">
                <w10:wrap anchorx="margin"/>
              </v:rect>
            </w:pict>
          </mc:Fallback>
        </mc:AlternateContent>
      </w:r>
      <w:r w:rsidRPr="0053169E">
        <w:rPr>
          <w:rFonts w:ascii="Arial" w:hAnsi="Arial" w:cs="Arial"/>
          <w:b/>
          <w:iCs/>
          <w:sz w:val="22"/>
        </w:rPr>
        <w:t>Organization commitment:</w:t>
      </w:r>
      <w:r w:rsidRPr="00807734">
        <w:rPr>
          <w:rFonts w:ascii="Arial" w:hAnsi="Arial" w:cs="Arial"/>
          <w:iCs/>
          <w:sz w:val="22"/>
        </w:rPr>
        <w:t xml:space="preserve"> </w:t>
      </w:r>
    </w:p>
    <w:p w14:paraId="6C8401EC" w14:textId="20CB4C68" w:rsidR="00C36E3F" w:rsidRDefault="00C36E3F" w:rsidP="00444CED">
      <w:pPr>
        <w:ind w:left="-5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The organis</w:t>
      </w:r>
      <w:r w:rsidR="00444CED" w:rsidRPr="00807734">
        <w:rPr>
          <w:rFonts w:ascii="Arial" w:hAnsi="Arial" w:cs="Arial"/>
          <w:iCs/>
          <w:sz w:val="22"/>
        </w:rPr>
        <w:t>ation commits to the following</w:t>
      </w:r>
      <w:r w:rsidR="00444CED">
        <w:rPr>
          <w:rFonts w:ascii="Arial" w:hAnsi="Arial" w:cs="Arial"/>
          <w:iCs/>
          <w:sz w:val="22"/>
        </w:rPr>
        <w:t>:</w:t>
      </w:r>
      <w:r w:rsidR="00444CED" w:rsidRPr="00807734">
        <w:rPr>
          <w:rFonts w:ascii="Arial" w:hAnsi="Arial" w:cs="Arial"/>
          <w:iCs/>
          <w:sz w:val="22"/>
        </w:rPr>
        <w:t xml:space="preserve"> the nominee will be released from </w:t>
      </w:r>
      <w:r>
        <w:rPr>
          <w:rFonts w:ascii="Arial" w:hAnsi="Arial" w:cs="Arial"/>
          <w:iCs/>
          <w:sz w:val="22"/>
        </w:rPr>
        <w:t>all organis</w:t>
      </w:r>
      <w:r w:rsidR="00444CED" w:rsidRPr="00807734">
        <w:rPr>
          <w:rFonts w:ascii="Arial" w:hAnsi="Arial" w:cs="Arial"/>
          <w:iCs/>
          <w:sz w:val="22"/>
        </w:rPr>
        <w:t>ation</w:t>
      </w:r>
      <w:r>
        <w:rPr>
          <w:rFonts w:ascii="Arial" w:hAnsi="Arial" w:cs="Arial"/>
          <w:iCs/>
          <w:sz w:val="22"/>
        </w:rPr>
        <w:t>al duties</w:t>
      </w:r>
      <w:r w:rsidR="00444CED" w:rsidRPr="00807734">
        <w:rPr>
          <w:rFonts w:ascii="Arial" w:hAnsi="Arial" w:cs="Arial"/>
          <w:iCs/>
          <w:sz w:val="22"/>
        </w:rPr>
        <w:t xml:space="preserve"> during the a</w:t>
      </w:r>
      <w:r>
        <w:rPr>
          <w:rFonts w:ascii="Arial" w:hAnsi="Arial" w:cs="Arial"/>
          <w:iCs/>
          <w:sz w:val="22"/>
        </w:rPr>
        <w:t>bove dates in order to attend and participate in the workshop. The organis</w:t>
      </w:r>
      <w:r w:rsidR="00444CED" w:rsidRPr="00807734">
        <w:rPr>
          <w:rFonts w:ascii="Arial" w:hAnsi="Arial" w:cs="Arial"/>
          <w:iCs/>
          <w:sz w:val="22"/>
        </w:rPr>
        <w:t>ation further commits to p</w:t>
      </w:r>
      <w:r>
        <w:rPr>
          <w:rFonts w:ascii="Arial" w:hAnsi="Arial" w:cs="Arial"/>
          <w:iCs/>
          <w:sz w:val="22"/>
        </w:rPr>
        <w:t>rovide all technical tools adn equipment as well as a stable internet connection for the participant to fully support the nominee’s participation.</w:t>
      </w:r>
    </w:p>
    <w:p w14:paraId="0F6DA2D9" w14:textId="197B9C19" w:rsidR="00444CED" w:rsidRDefault="00444CED" w:rsidP="00444CED">
      <w:pPr>
        <w:spacing w:line="259" w:lineRule="auto"/>
        <w:jc w:val="both"/>
        <w:rPr>
          <w:rFonts w:ascii="Arial" w:hAnsi="Arial" w:cs="Arial"/>
          <w:iCs/>
          <w:sz w:val="22"/>
        </w:rPr>
      </w:pPr>
    </w:p>
    <w:p w14:paraId="36203231" w14:textId="77777777" w:rsidR="00D635DD" w:rsidRDefault="00D635DD" w:rsidP="00444CED">
      <w:pPr>
        <w:spacing w:line="259" w:lineRule="auto"/>
        <w:jc w:val="both"/>
        <w:rPr>
          <w:rFonts w:ascii="Arial" w:hAnsi="Arial" w:cs="Arial"/>
          <w:iCs/>
          <w:sz w:val="22"/>
        </w:rPr>
      </w:pPr>
    </w:p>
    <w:p w14:paraId="7C0D2051" w14:textId="178FB353" w:rsidR="00444CED" w:rsidRDefault="00444CED" w:rsidP="00444CED">
      <w:pPr>
        <w:spacing w:line="259" w:lineRule="auto"/>
        <w:jc w:val="both"/>
        <w:rPr>
          <w:rFonts w:ascii="Arial" w:hAnsi="Arial" w:cs="Arial"/>
          <w:iCs/>
          <w:sz w:val="22"/>
        </w:rPr>
      </w:pPr>
      <w:r w:rsidRPr="00807734">
        <w:rPr>
          <w:rFonts w:ascii="Arial" w:hAnsi="Arial" w:cs="Arial"/>
          <w:iCs/>
          <w:sz w:val="22"/>
        </w:rPr>
        <w:t xml:space="preserve">I hereby affirm I have read the </w:t>
      </w:r>
      <w:r w:rsidRPr="00F565AF">
        <w:rPr>
          <w:rFonts w:ascii="Arial" w:hAnsi="Arial" w:cs="Arial"/>
          <w:b/>
          <w:iCs/>
          <w:sz w:val="22"/>
        </w:rPr>
        <w:t>P</w:t>
      </w:r>
      <w:r w:rsidR="00F565AF" w:rsidRPr="00F565AF">
        <w:rPr>
          <w:rFonts w:ascii="Arial" w:hAnsi="Arial" w:cs="Arial"/>
          <w:b/>
          <w:iCs/>
          <w:sz w:val="22"/>
        </w:rPr>
        <w:t>articipant Commitment Form</w:t>
      </w:r>
      <w:r w:rsidR="00F565AF">
        <w:rPr>
          <w:rFonts w:ascii="Arial" w:hAnsi="Arial" w:cs="Arial"/>
          <w:iCs/>
          <w:sz w:val="22"/>
        </w:rPr>
        <w:t xml:space="preserve"> </w:t>
      </w:r>
      <w:r w:rsidRPr="00807734">
        <w:rPr>
          <w:rFonts w:ascii="Arial" w:hAnsi="Arial" w:cs="Arial"/>
          <w:iCs/>
          <w:sz w:val="22"/>
        </w:rPr>
        <w:t xml:space="preserve">and accept the terms therein.  </w:t>
      </w:r>
    </w:p>
    <w:p w14:paraId="1E9DBA31" w14:textId="77777777" w:rsidR="00444CED" w:rsidRDefault="00444CED" w:rsidP="00444CED">
      <w:pPr>
        <w:spacing w:line="259" w:lineRule="auto"/>
        <w:jc w:val="both"/>
        <w:rPr>
          <w:rFonts w:ascii="Arial" w:hAnsi="Arial" w:cs="Arial"/>
          <w:iCs/>
          <w:sz w:val="22"/>
        </w:rPr>
      </w:pPr>
    </w:p>
    <w:p w14:paraId="23FC9988" w14:textId="77777777" w:rsidR="00444CED" w:rsidRDefault="00444CED" w:rsidP="00444CED">
      <w:pPr>
        <w:spacing w:line="259" w:lineRule="auto"/>
        <w:jc w:val="both"/>
        <w:rPr>
          <w:rFonts w:ascii="Arial" w:hAnsi="Arial" w:cs="Arial"/>
          <w:iCs/>
          <w:sz w:val="22"/>
        </w:rPr>
      </w:pPr>
    </w:p>
    <w:p w14:paraId="2C9AC4EF" w14:textId="40EFC38D" w:rsidR="00444CED" w:rsidRDefault="00444CED" w:rsidP="00444CED">
      <w:pPr>
        <w:spacing w:line="259" w:lineRule="auto"/>
        <w:jc w:val="both"/>
        <w:rPr>
          <w:rFonts w:ascii="Arial" w:hAnsi="Arial" w:cs="Arial"/>
          <w:iCs/>
          <w:sz w:val="22"/>
        </w:rPr>
      </w:pPr>
    </w:p>
    <w:p w14:paraId="492DBCB5" w14:textId="3A2A1780" w:rsidR="001A13B2" w:rsidRDefault="001A13B2" w:rsidP="00444CED">
      <w:pPr>
        <w:spacing w:line="259" w:lineRule="auto"/>
        <w:jc w:val="both"/>
        <w:rPr>
          <w:rFonts w:ascii="Arial" w:hAnsi="Arial" w:cs="Arial"/>
          <w:iCs/>
          <w:sz w:val="22"/>
        </w:rPr>
      </w:pPr>
    </w:p>
    <w:p w14:paraId="2F1D8C75" w14:textId="77777777" w:rsidR="00444CED" w:rsidRPr="0053169E" w:rsidRDefault="00444CED" w:rsidP="001A13B2">
      <w:pPr>
        <w:spacing w:line="259" w:lineRule="auto"/>
        <w:jc w:val="both"/>
        <w:rPr>
          <w:rFonts w:ascii="Arial" w:hAnsi="Arial" w:cs="Arial"/>
          <w:b/>
          <w:i/>
          <w:iCs/>
          <w:sz w:val="22"/>
          <w:u w:val="single"/>
        </w:rPr>
      </w:pPr>
      <w:bookmarkStart w:id="0" w:name="_GoBack"/>
      <w:bookmarkEnd w:id="0"/>
      <w:r w:rsidRPr="0053169E">
        <w:rPr>
          <w:rFonts w:ascii="Arial" w:hAnsi="Arial" w:cs="Arial"/>
          <w:b/>
          <w:iCs/>
          <w:sz w:val="22"/>
        </w:rPr>
        <w:lastRenderedPageBreak/>
        <w:t xml:space="preserve">PART I - </w:t>
      </w:r>
      <w:r w:rsidRPr="0053169E">
        <w:rPr>
          <w:rFonts w:ascii="Arial" w:hAnsi="Arial" w:cs="Arial"/>
          <w:b/>
          <w:i/>
          <w:iCs/>
          <w:sz w:val="22"/>
          <w:u w:val="single"/>
        </w:rPr>
        <w:t xml:space="preserve">To be completed by the Applicant: </w:t>
      </w:r>
    </w:p>
    <w:p w14:paraId="1BA23727" w14:textId="77777777" w:rsidR="00444CED" w:rsidRPr="00807734" w:rsidRDefault="00444CED" w:rsidP="00444CED">
      <w:pPr>
        <w:spacing w:line="259" w:lineRule="auto"/>
        <w:ind w:left="-5"/>
        <w:jc w:val="both"/>
        <w:rPr>
          <w:rFonts w:ascii="Arial" w:hAnsi="Arial" w:cs="Arial"/>
          <w:iCs/>
          <w:sz w:val="22"/>
        </w:rPr>
      </w:pPr>
    </w:p>
    <w:tbl>
      <w:tblPr>
        <w:tblStyle w:val="TableGrid"/>
        <w:tblW w:w="9350" w:type="dxa"/>
        <w:tblInd w:w="5" w:type="dxa"/>
        <w:tblCellMar>
          <w:top w:w="49" w:type="dxa"/>
          <w:right w:w="51" w:type="dxa"/>
        </w:tblCellMar>
        <w:tblLook w:val="04A0" w:firstRow="1" w:lastRow="0" w:firstColumn="1" w:lastColumn="0" w:noHBand="0" w:noVBand="1"/>
      </w:tblPr>
      <w:tblGrid>
        <w:gridCol w:w="2515"/>
        <w:gridCol w:w="2790"/>
        <w:gridCol w:w="4045"/>
      </w:tblGrid>
      <w:tr w:rsidR="00444CED" w:rsidRPr="00807734" w14:paraId="318DD91F" w14:textId="77777777" w:rsidTr="00502900">
        <w:trPr>
          <w:trHeight w:val="51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940E" w14:textId="77777777" w:rsidR="00444CED" w:rsidRPr="00807734" w:rsidRDefault="00444CED" w:rsidP="00502900">
            <w:pPr>
              <w:spacing w:line="259" w:lineRule="auto"/>
              <w:ind w:left="108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Name of Participant: 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C277" w14:textId="77777777" w:rsidR="00444CED" w:rsidRPr="00807734" w:rsidRDefault="00444CED" w:rsidP="00502900">
            <w:pPr>
              <w:spacing w:line="259" w:lineRule="auto"/>
              <w:ind w:left="108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 </w:t>
            </w:r>
          </w:p>
          <w:p w14:paraId="66F71FDA" w14:textId="77777777" w:rsidR="00444CED" w:rsidRPr="00807734" w:rsidRDefault="00444CED" w:rsidP="00502900">
            <w:pPr>
              <w:spacing w:line="259" w:lineRule="auto"/>
              <w:ind w:left="108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 </w:t>
            </w:r>
          </w:p>
        </w:tc>
      </w:tr>
      <w:tr w:rsidR="00444CED" w:rsidRPr="00807734" w14:paraId="65700D2D" w14:textId="77777777" w:rsidTr="00502900">
        <w:trPr>
          <w:trHeight w:val="51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3575" w14:textId="77777777" w:rsidR="00444CED" w:rsidRPr="00807734" w:rsidRDefault="00444CED" w:rsidP="00502900">
            <w:pPr>
              <w:spacing w:line="259" w:lineRule="auto"/>
              <w:ind w:left="108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Organization: </w:t>
            </w:r>
          </w:p>
          <w:p w14:paraId="0D429004" w14:textId="77777777" w:rsidR="00444CED" w:rsidRPr="00807734" w:rsidRDefault="00444CED" w:rsidP="00502900">
            <w:pPr>
              <w:spacing w:line="259" w:lineRule="auto"/>
              <w:ind w:left="108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 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9A02" w14:textId="77777777" w:rsidR="00444CED" w:rsidRPr="00807734" w:rsidRDefault="00444CED" w:rsidP="00502900">
            <w:pPr>
              <w:spacing w:line="259" w:lineRule="auto"/>
              <w:ind w:left="108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 </w:t>
            </w:r>
          </w:p>
        </w:tc>
      </w:tr>
      <w:tr w:rsidR="00444CED" w:rsidRPr="00807734" w14:paraId="7AC25F9C" w14:textId="77777777" w:rsidTr="00502900">
        <w:trPr>
          <w:trHeight w:val="51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5802" w14:textId="77777777" w:rsidR="00444CED" w:rsidRPr="00807734" w:rsidRDefault="00444CED" w:rsidP="00502900">
            <w:pPr>
              <w:spacing w:line="259" w:lineRule="auto"/>
              <w:ind w:left="108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Designation: 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0457" w14:textId="77777777" w:rsidR="00444CED" w:rsidRPr="00807734" w:rsidRDefault="00444CED" w:rsidP="00502900">
            <w:pPr>
              <w:spacing w:line="259" w:lineRule="auto"/>
              <w:ind w:left="108" w:right="6615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  </w:t>
            </w:r>
          </w:p>
        </w:tc>
      </w:tr>
      <w:tr w:rsidR="00444CED" w:rsidRPr="00807734" w14:paraId="222EADE2" w14:textId="77777777" w:rsidTr="00502900">
        <w:trPr>
          <w:trHeight w:val="51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D3FE" w14:textId="77777777" w:rsidR="00444CED" w:rsidRPr="00807734" w:rsidRDefault="00444CED" w:rsidP="00502900">
            <w:pPr>
              <w:spacing w:line="259" w:lineRule="auto"/>
              <w:ind w:left="108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Email: 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758B" w14:textId="77777777" w:rsidR="00444CED" w:rsidRPr="00807734" w:rsidRDefault="00444CED" w:rsidP="00502900">
            <w:pPr>
              <w:spacing w:line="259" w:lineRule="auto"/>
              <w:ind w:left="108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 </w:t>
            </w:r>
          </w:p>
          <w:p w14:paraId="62C106CC" w14:textId="77777777" w:rsidR="00444CED" w:rsidRPr="00807734" w:rsidRDefault="00444CED" w:rsidP="00502900">
            <w:pPr>
              <w:spacing w:line="259" w:lineRule="auto"/>
              <w:ind w:left="108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 </w:t>
            </w:r>
          </w:p>
        </w:tc>
      </w:tr>
      <w:tr w:rsidR="00444CED" w:rsidRPr="00807734" w14:paraId="2B536B1C" w14:textId="77777777" w:rsidTr="00502900">
        <w:trPr>
          <w:trHeight w:val="51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6E8C" w14:textId="77777777" w:rsidR="00444CED" w:rsidRPr="00807734" w:rsidRDefault="00444CED" w:rsidP="00502900">
            <w:pPr>
              <w:spacing w:line="259" w:lineRule="auto"/>
              <w:ind w:left="108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Sign: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DA95" w14:textId="77777777" w:rsidR="00444CED" w:rsidRPr="00807734" w:rsidRDefault="00444CED" w:rsidP="00502900">
            <w:pPr>
              <w:spacing w:line="259" w:lineRule="auto"/>
              <w:ind w:left="108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                                          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6B5C" w14:textId="77777777" w:rsidR="00444CED" w:rsidRPr="00807734" w:rsidRDefault="00444CED" w:rsidP="00502900">
            <w:pPr>
              <w:spacing w:line="259" w:lineRule="auto"/>
              <w:ind w:left="108" w:right="3298" w:hanging="159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  Date: </w:t>
            </w:r>
          </w:p>
        </w:tc>
      </w:tr>
    </w:tbl>
    <w:p w14:paraId="3A40DDF9" w14:textId="77777777" w:rsidR="00444CED" w:rsidRPr="00807734" w:rsidRDefault="00444CED" w:rsidP="00444CED">
      <w:pPr>
        <w:spacing w:after="166" w:line="259" w:lineRule="auto"/>
        <w:jc w:val="both"/>
        <w:rPr>
          <w:rFonts w:ascii="Arial" w:hAnsi="Arial" w:cs="Arial"/>
          <w:iCs/>
          <w:sz w:val="22"/>
        </w:rPr>
      </w:pPr>
      <w:r w:rsidRPr="00807734">
        <w:rPr>
          <w:rFonts w:ascii="Arial" w:hAnsi="Arial" w:cs="Arial"/>
          <w:iCs/>
          <w:sz w:val="22"/>
        </w:rPr>
        <w:t xml:space="preserve"> </w:t>
      </w:r>
    </w:p>
    <w:p w14:paraId="25F07C03" w14:textId="77777777" w:rsidR="001A13B2" w:rsidRDefault="001A13B2" w:rsidP="00444CED">
      <w:pPr>
        <w:spacing w:line="259" w:lineRule="auto"/>
        <w:ind w:left="-5"/>
        <w:jc w:val="both"/>
        <w:rPr>
          <w:rFonts w:ascii="Arial" w:hAnsi="Arial" w:cs="Arial"/>
          <w:b/>
          <w:iCs/>
          <w:sz w:val="22"/>
        </w:rPr>
      </w:pPr>
    </w:p>
    <w:p w14:paraId="65907A43" w14:textId="53921305" w:rsidR="00444CED" w:rsidRPr="0053169E" w:rsidRDefault="00444CED" w:rsidP="00444CED">
      <w:pPr>
        <w:spacing w:line="259" w:lineRule="auto"/>
        <w:ind w:left="-5"/>
        <w:jc w:val="both"/>
        <w:rPr>
          <w:rFonts w:ascii="Arial" w:hAnsi="Arial" w:cs="Arial"/>
          <w:b/>
          <w:i/>
          <w:iCs/>
          <w:sz w:val="22"/>
          <w:u w:val="single"/>
        </w:rPr>
      </w:pPr>
      <w:r w:rsidRPr="0053169E">
        <w:rPr>
          <w:rFonts w:ascii="Arial" w:hAnsi="Arial" w:cs="Arial"/>
          <w:b/>
          <w:iCs/>
          <w:sz w:val="22"/>
        </w:rPr>
        <w:t xml:space="preserve">PART II - </w:t>
      </w:r>
      <w:r w:rsidRPr="0053169E">
        <w:rPr>
          <w:rFonts w:ascii="Arial" w:hAnsi="Arial" w:cs="Arial"/>
          <w:b/>
          <w:i/>
          <w:iCs/>
          <w:sz w:val="22"/>
          <w:u w:val="single"/>
        </w:rPr>
        <w:t>To be completed by the Applicant’s Supervisor</w:t>
      </w:r>
      <w:r>
        <w:rPr>
          <w:rFonts w:ascii="Arial" w:hAnsi="Arial" w:cs="Arial"/>
          <w:b/>
          <w:i/>
          <w:iCs/>
          <w:sz w:val="22"/>
          <w:u w:val="single"/>
        </w:rPr>
        <w:t xml:space="preserve"> </w:t>
      </w:r>
      <w:r w:rsidRPr="0053169E">
        <w:rPr>
          <w:rFonts w:ascii="Arial" w:hAnsi="Arial" w:cs="Arial"/>
          <w:b/>
          <w:i/>
          <w:iCs/>
          <w:sz w:val="22"/>
          <w:u w:val="single"/>
        </w:rPr>
        <w:t>/</w:t>
      </w:r>
      <w:r>
        <w:rPr>
          <w:rFonts w:ascii="Arial" w:hAnsi="Arial" w:cs="Arial"/>
          <w:b/>
          <w:i/>
          <w:iCs/>
          <w:sz w:val="22"/>
          <w:u w:val="single"/>
        </w:rPr>
        <w:t xml:space="preserve"> </w:t>
      </w:r>
      <w:r w:rsidRPr="0053169E">
        <w:rPr>
          <w:rFonts w:ascii="Arial" w:hAnsi="Arial" w:cs="Arial"/>
          <w:b/>
          <w:i/>
          <w:iCs/>
          <w:sz w:val="22"/>
          <w:u w:val="single"/>
        </w:rPr>
        <w:t xml:space="preserve">Line manager: </w:t>
      </w:r>
    </w:p>
    <w:p w14:paraId="72AF5040" w14:textId="77777777" w:rsidR="00444CED" w:rsidRPr="00807734" w:rsidRDefault="00444CED" w:rsidP="00444CED">
      <w:pPr>
        <w:spacing w:line="259" w:lineRule="auto"/>
        <w:ind w:left="-5"/>
        <w:jc w:val="both"/>
        <w:rPr>
          <w:rFonts w:ascii="Arial" w:hAnsi="Arial" w:cs="Arial"/>
          <w:iCs/>
          <w:sz w:val="22"/>
        </w:rPr>
      </w:pPr>
    </w:p>
    <w:tbl>
      <w:tblPr>
        <w:tblStyle w:val="TableGrid"/>
        <w:tblW w:w="9350" w:type="dxa"/>
        <w:tblInd w:w="5" w:type="dxa"/>
        <w:tblCellMar>
          <w:top w:w="49" w:type="dxa"/>
          <w:left w:w="108" w:type="dxa"/>
          <w:right w:w="1038" w:type="dxa"/>
        </w:tblCellMar>
        <w:tblLook w:val="04A0" w:firstRow="1" w:lastRow="0" w:firstColumn="1" w:lastColumn="0" w:noHBand="0" w:noVBand="1"/>
      </w:tblPr>
      <w:tblGrid>
        <w:gridCol w:w="2515"/>
        <w:gridCol w:w="2790"/>
        <w:gridCol w:w="4045"/>
      </w:tblGrid>
      <w:tr w:rsidR="00444CED" w:rsidRPr="00807734" w14:paraId="4C1DA498" w14:textId="77777777" w:rsidTr="00502900">
        <w:trPr>
          <w:trHeight w:val="51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A761" w14:textId="77777777" w:rsidR="00444CED" w:rsidRPr="00807734" w:rsidRDefault="00444CED" w:rsidP="00502900">
            <w:pPr>
              <w:spacing w:line="259" w:lineRule="auto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Name: 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FF17" w14:textId="77777777" w:rsidR="00444CED" w:rsidRPr="00807734" w:rsidRDefault="00444CED" w:rsidP="00502900">
            <w:pPr>
              <w:spacing w:line="259" w:lineRule="auto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 </w:t>
            </w:r>
          </w:p>
          <w:p w14:paraId="419A00CE" w14:textId="77777777" w:rsidR="00444CED" w:rsidRPr="00807734" w:rsidRDefault="00444CED" w:rsidP="00502900">
            <w:pPr>
              <w:spacing w:line="259" w:lineRule="auto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 </w:t>
            </w:r>
          </w:p>
        </w:tc>
      </w:tr>
      <w:tr w:rsidR="00444CED" w:rsidRPr="00807734" w14:paraId="6DA4380B" w14:textId="77777777" w:rsidTr="00502900">
        <w:trPr>
          <w:trHeight w:val="51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392E" w14:textId="77777777" w:rsidR="00444CED" w:rsidRPr="00807734" w:rsidRDefault="00444CED" w:rsidP="00502900">
            <w:pPr>
              <w:spacing w:line="259" w:lineRule="auto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Organization: </w:t>
            </w:r>
          </w:p>
          <w:p w14:paraId="42DE6B02" w14:textId="77777777" w:rsidR="00444CED" w:rsidRPr="00807734" w:rsidRDefault="00444CED" w:rsidP="00502900">
            <w:pPr>
              <w:spacing w:line="259" w:lineRule="auto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 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08A3" w14:textId="77777777" w:rsidR="00444CED" w:rsidRPr="00807734" w:rsidRDefault="00444CED" w:rsidP="00502900">
            <w:pPr>
              <w:spacing w:line="259" w:lineRule="auto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 </w:t>
            </w:r>
          </w:p>
        </w:tc>
      </w:tr>
      <w:tr w:rsidR="00444CED" w:rsidRPr="00807734" w14:paraId="3B7A6EF3" w14:textId="77777777" w:rsidTr="00502900">
        <w:trPr>
          <w:trHeight w:val="51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EE3D" w14:textId="77777777" w:rsidR="00444CED" w:rsidRPr="00807734" w:rsidRDefault="00444CED" w:rsidP="00502900">
            <w:pPr>
              <w:spacing w:line="259" w:lineRule="auto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Designation: 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77E5" w14:textId="77777777" w:rsidR="00444CED" w:rsidRPr="00807734" w:rsidRDefault="00444CED" w:rsidP="00502900">
            <w:pPr>
              <w:spacing w:line="259" w:lineRule="auto"/>
              <w:ind w:right="5628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  </w:t>
            </w:r>
          </w:p>
        </w:tc>
      </w:tr>
      <w:tr w:rsidR="00444CED" w:rsidRPr="00807734" w14:paraId="0812F038" w14:textId="77777777" w:rsidTr="00502900">
        <w:trPr>
          <w:trHeight w:val="51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2330" w14:textId="77777777" w:rsidR="00444CED" w:rsidRPr="00807734" w:rsidRDefault="00444CED" w:rsidP="00502900">
            <w:pPr>
              <w:spacing w:line="259" w:lineRule="auto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Email: </w:t>
            </w:r>
          </w:p>
        </w:tc>
        <w:tc>
          <w:tcPr>
            <w:tcW w:w="6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CA24" w14:textId="77777777" w:rsidR="00444CED" w:rsidRPr="00807734" w:rsidRDefault="00444CED" w:rsidP="00502900">
            <w:pPr>
              <w:spacing w:line="259" w:lineRule="auto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 </w:t>
            </w:r>
          </w:p>
          <w:p w14:paraId="2058C1E3" w14:textId="77777777" w:rsidR="00444CED" w:rsidRPr="00807734" w:rsidRDefault="00444CED" w:rsidP="00502900">
            <w:pPr>
              <w:spacing w:line="259" w:lineRule="auto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 </w:t>
            </w:r>
          </w:p>
        </w:tc>
      </w:tr>
      <w:tr w:rsidR="00444CED" w:rsidRPr="00807734" w14:paraId="7163DC00" w14:textId="77777777" w:rsidTr="00502900">
        <w:trPr>
          <w:trHeight w:val="51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4426" w14:textId="77777777" w:rsidR="00444CED" w:rsidRPr="00807734" w:rsidRDefault="00444CED" w:rsidP="00502900">
            <w:pPr>
              <w:spacing w:line="259" w:lineRule="auto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Sign: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3B4C" w14:textId="77777777" w:rsidR="00444CED" w:rsidRPr="00807734" w:rsidRDefault="00444CED" w:rsidP="00502900">
            <w:pPr>
              <w:spacing w:line="259" w:lineRule="auto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 </w:t>
            </w:r>
          </w:p>
          <w:p w14:paraId="340CB61D" w14:textId="77777777" w:rsidR="00444CED" w:rsidRPr="00807734" w:rsidRDefault="00444CED" w:rsidP="00502900">
            <w:pPr>
              <w:spacing w:line="259" w:lineRule="auto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58C4" w14:textId="77777777" w:rsidR="00444CED" w:rsidRPr="00807734" w:rsidRDefault="00444CED" w:rsidP="00502900">
            <w:pPr>
              <w:spacing w:line="259" w:lineRule="auto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 </w:t>
            </w:r>
          </w:p>
          <w:p w14:paraId="09613611" w14:textId="77777777" w:rsidR="00444CED" w:rsidRPr="00807734" w:rsidRDefault="00444CED" w:rsidP="00502900">
            <w:pPr>
              <w:spacing w:line="259" w:lineRule="auto"/>
              <w:jc w:val="both"/>
              <w:rPr>
                <w:rFonts w:ascii="Arial" w:hAnsi="Arial" w:cs="Arial"/>
                <w:iCs/>
                <w:sz w:val="22"/>
                <w:lang w:val="de-DE"/>
              </w:rPr>
            </w:pPr>
            <w:r w:rsidRPr="00807734">
              <w:rPr>
                <w:rFonts w:ascii="Arial" w:hAnsi="Arial" w:cs="Arial"/>
                <w:iCs/>
                <w:sz w:val="22"/>
                <w:lang w:val="de-DE"/>
              </w:rPr>
              <w:t xml:space="preserve">Date: </w:t>
            </w:r>
          </w:p>
        </w:tc>
      </w:tr>
    </w:tbl>
    <w:p w14:paraId="1EFBE430" w14:textId="77777777" w:rsidR="00444CED" w:rsidRDefault="00444CED" w:rsidP="00444CED">
      <w:pPr>
        <w:spacing w:after="159" w:line="259" w:lineRule="auto"/>
        <w:jc w:val="both"/>
        <w:rPr>
          <w:rFonts w:ascii="Arial" w:hAnsi="Arial" w:cs="Arial"/>
          <w:b/>
          <w:iCs/>
          <w:sz w:val="22"/>
        </w:rPr>
      </w:pPr>
    </w:p>
    <w:p w14:paraId="406DC667" w14:textId="77777777" w:rsidR="00444CED" w:rsidRPr="00C57B5C" w:rsidRDefault="00444CED" w:rsidP="00444CED">
      <w:pPr>
        <w:spacing w:after="159" w:line="259" w:lineRule="auto"/>
        <w:jc w:val="both"/>
        <w:rPr>
          <w:rFonts w:ascii="Arial" w:hAnsi="Arial" w:cs="Arial"/>
          <w:b/>
          <w:iCs/>
          <w:sz w:val="22"/>
        </w:rPr>
      </w:pPr>
      <w:r w:rsidRPr="00C57B5C">
        <w:rPr>
          <w:rFonts w:ascii="Arial" w:hAnsi="Arial" w:cs="Arial"/>
          <w:b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F169E5" wp14:editId="38784115">
                <wp:simplePos x="0" y="0"/>
                <wp:positionH relativeFrom="margin">
                  <wp:posOffset>-400685</wp:posOffset>
                </wp:positionH>
                <wp:positionV relativeFrom="paragraph">
                  <wp:posOffset>344805</wp:posOffset>
                </wp:positionV>
                <wp:extent cx="6677025" cy="1590675"/>
                <wp:effectExtent l="0" t="0" r="28575" b="28575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590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BB096" id="Rechteck 22" o:spid="_x0000_s1026" style="position:absolute;margin-left:-31.55pt;margin-top:27.15pt;width:525.75pt;height:12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" fillcolor="white [3212]" strokecolor="white [3212]" strokeweight="2pt">
                <w10:wrap anchorx="margin"/>
              </v:rect>
            </w:pict>
          </mc:Fallback>
        </mc:AlternateContent>
      </w:r>
      <w:r w:rsidRPr="00C57B5C">
        <w:rPr>
          <w:rFonts w:ascii="Arial" w:hAnsi="Arial" w:cs="Arial"/>
          <w:b/>
          <w:iCs/>
          <w:sz w:val="22"/>
        </w:rPr>
        <w:t xml:space="preserve"> [Official Organization Stamp/Seal] </w:t>
      </w:r>
    </w:p>
    <w:p w14:paraId="4E612367" w14:textId="77777777" w:rsidR="007770CC" w:rsidRPr="0083372F" w:rsidRDefault="007770CC" w:rsidP="0056661F">
      <w:pPr>
        <w:pStyle w:val="Flietext"/>
      </w:pPr>
    </w:p>
    <w:sectPr w:rsidR="007770CC" w:rsidRPr="0083372F" w:rsidSect="0056661F">
      <w:headerReference w:type="default" r:id="rId13"/>
      <w:footerReference w:type="default" r:id="rId14"/>
      <w:pgSz w:w="11906" w:h="16838"/>
      <w:pgMar w:top="3402" w:right="1418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DD798" w14:textId="77777777" w:rsidR="00D7105D" w:rsidRDefault="00D7105D" w:rsidP="005D351B">
      <w:r>
        <w:separator/>
      </w:r>
    </w:p>
  </w:endnote>
  <w:endnote w:type="continuationSeparator" w:id="0">
    <w:p w14:paraId="38E37C37" w14:textId="77777777" w:rsidR="00D7105D" w:rsidRDefault="00D7105D" w:rsidP="005D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eSansOsF">
    <w:panose1 w:val="020B0502050302020203"/>
    <w:charset w:val="00"/>
    <w:family w:val="swiss"/>
    <w:notTrueType/>
    <w:pitch w:val="variable"/>
    <w:sig w:usb0="A00000BF" w:usb1="500060F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porateSTO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3B30B" w14:textId="2A74F123" w:rsidR="005D351B" w:rsidRPr="005D351B" w:rsidRDefault="005D351B" w:rsidP="005D351B">
    <w:pPr>
      <w:pStyle w:val="Fuzeile"/>
      <w:jc w:val="right"/>
    </w:pPr>
    <w:r w:rsidRPr="005D351B">
      <w:t xml:space="preserve">Seite </w:t>
    </w:r>
    <w:r w:rsidRPr="005D351B">
      <w:fldChar w:fldCharType="begin"/>
    </w:r>
    <w:r w:rsidRPr="005D351B">
      <w:instrText>PAGE  \* Arabic  \* MERGEFORMAT</w:instrText>
    </w:r>
    <w:r w:rsidRPr="005D351B">
      <w:fldChar w:fldCharType="separate"/>
    </w:r>
    <w:r w:rsidR="00D635DD">
      <w:rPr>
        <w:noProof/>
      </w:rPr>
      <w:t>2</w:t>
    </w:r>
    <w:r w:rsidRPr="005D351B">
      <w:fldChar w:fldCharType="end"/>
    </w:r>
    <w:r w:rsidRPr="005D351B">
      <w:t xml:space="preserve"> von </w:t>
    </w:r>
    <w:r w:rsidR="00D635DD">
      <w:fldChar w:fldCharType="begin"/>
    </w:r>
    <w:r w:rsidR="00D635DD">
      <w:instrText>NUMPAGES  \* Arabic  \* MERGEFORMAT</w:instrText>
    </w:r>
    <w:r w:rsidR="00D635DD">
      <w:fldChar w:fldCharType="separate"/>
    </w:r>
    <w:r w:rsidR="00D635DD">
      <w:rPr>
        <w:noProof/>
      </w:rPr>
      <w:t>2</w:t>
    </w:r>
    <w:r w:rsidR="00D635D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7A582" w14:textId="77777777" w:rsidR="00D7105D" w:rsidRDefault="00D7105D" w:rsidP="005D351B">
      <w:r>
        <w:separator/>
      </w:r>
    </w:p>
  </w:footnote>
  <w:footnote w:type="continuationSeparator" w:id="0">
    <w:p w14:paraId="78A193EB" w14:textId="77777777" w:rsidR="00D7105D" w:rsidRDefault="00D7105D" w:rsidP="005D3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AE6DE" w14:textId="77777777" w:rsidR="0056661F" w:rsidRDefault="0056661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5440E3B" wp14:editId="1EE2A123">
          <wp:simplePos x="0" y="0"/>
          <wp:positionH relativeFrom="column">
            <wp:posOffset>-885166</wp:posOffset>
          </wp:positionH>
          <wp:positionV relativeFrom="paragraph">
            <wp:posOffset>-420320</wp:posOffset>
          </wp:positionV>
          <wp:extent cx="7527341" cy="10643819"/>
          <wp:effectExtent l="0" t="0" r="0" b="571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Z_ADH_032017_Deckblat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111" cy="10653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95A1F"/>
    <w:multiLevelType w:val="hybridMultilevel"/>
    <w:tmpl w:val="2500D9DE"/>
    <w:lvl w:ilvl="0" w:tplc="B6D49B40">
      <w:start w:val="1"/>
      <w:numFmt w:val="decimal"/>
      <w:pStyle w:val="ADHAufzhlungZahlen"/>
      <w:lvlText w:val="%1."/>
      <w:lvlJc w:val="left"/>
      <w:pPr>
        <w:ind w:left="720" w:hanging="360"/>
      </w:pPr>
      <w:rPr>
        <w:rFonts w:ascii="TheSansOsF" w:hAnsi="TheSansOsF" w:hint="default"/>
        <w:b/>
        <w:i w:val="0"/>
        <w:color w:val="6B6B6B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F697B"/>
    <w:multiLevelType w:val="hybridMultilevel"/>
    <w:tmpl w:val="B784BD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00A7A"/>
    <w:multiLevelType w:val="hybridMultilevel"/>
    <w:tmpl w:val="5680FBC0"/>
    <w:lvl w:ilvl="0" w:tplc="FAE82A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B6B6B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911F6E"/>
    <w:multiLevelType w:val="hybridMultilevel"/>
    <w:tmpl w:val="099AC9B4"/>
    <w:lvl w:ilvl="0" w:tplc="FAE82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6B6B"/>
        <w:u w:color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03BF9"/>
    <w:multiLevelType w:val="hybridMultilevel"/>
    <w:tmpl w:val="BD68E564"/>
    <w:lvl w:ilvl="0" w:tplc="BC905920">
      <w:numFmt w:val="bullet"/>
      <w:lvlText w:val="-"/>
      <w:lvlJc w:val="left"/>
      <w:pPr>
        <w:ind w:left="1080" w:hanging="360"/>
      </w:pPr>
      <w:rPr>
        <w:rFonts w:ascii="TheSansOsF" w:eastAsiaTheme="minorHAnsi" w:hAnsi="TheSansOsF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BE4D08"/>
    <w:multiLevelType w:val="hybridMultilevel"/>
    <w:tmpl w:val="56A0C0A0"/>
    <w:lvl w:ilvl="0" w:tplc="D120553A">
      <w:numFmt w:val="bullet"/>
      <w:lvlText w:val="-"/>
      <w:lvlJc w:val="left"/>
      <w:pPr>
        <w:ind w:left="1080" w:hanging="360"/>
      </w:pPr>
      <w:rPr>
        <w:rFonts w:ascii="TheSansOsF" w:eastAsia="Times New Roman" w:hAnsi="TheSansOsF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574E7B"/>
    <w:multiLevelType w:val="hybridMultilevel"/>
    <w:tmpl w:val="5390123A"/>
    <w:lvl w:ilvl="0" w:tplc="B0A2B074">
      <w:start w:val="1"/>
      <w:numFmt w:val="bullet"/>
      <w:pStyle w:val="ADHAufzhlungenfinal"/>
      <w:lvlText w:val=""/>
      <w:lvlJc w:val="left"/>
      <w:pPr>
        <w:ind w:left="720" w:hanging="360"/>
      </w:pPr>
      <w:rPr>
        <w:rFonts w:ascii="Symbol" w:hAnsi="Symbol" w:hint="default"/>
        <w:color w:val="6B6B6B"/>
        <w:u w:color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2F"/>
    <w:rsid w:val="000841F0"/>
    <w:rsid w:val="001A13B2"/>
    <w:rsid w:val="00444CED"/>
    <w:rsid w:val="0056661F"/>
    <w:rsid w:val="005D351B"/>
    <w:rsid w:val="00642B88"/>
    <w:rsid w:val="007770CC"/>
    <w:rsid w:val="00811BBB"/>
    <w:rsid w:val="0083372F"/>
    <w:rsid w:val="009B5D8F"/>
    <w:rsid w:val="00A3429D"/>
    <w:rsid w:val="00B36339"/>
    <w:rsid w:val="00C36E3F"/>
    <w:rsid w:val="00C475D4"/>
    <w:rsid w:val="00C8401A"/>
    <w:rsid w:val="00CF21A2"/>
    <w:rsid w:val="00CF4F40"/>
    <w:rsid w:val="00D00FF4"/>
    <w:rsid w:val="00D31B03"/>
    <w:rsid w:val="00D635DD"/>
    <w:rsid w:val="00D7105D"/>
    <w:rsid w:val="00F565AF"/>
    <w:rsid w:val="00F63C99"/>
    <w:rsid w:val="00FA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3B267D"/>
  <w15:chartTrackingRefBased/>
  <w15:docId w15:val="{C845F46C-3B12-4A4E-89D9-E7966E15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eSansOsF" w:eastAsiaTheme="minorHAnsi" w:hAnsi="TheSansOsF" w:cs="Times New Roman"/>
        <w:sz w:val="22"/>
        <w:szCs w:val="22"/>
        <w:lang w:val="de-DE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44CED"/>
    <w:pPr>
      <w:spacing w:line="240" w:lineRule="auto"/>
      <w:jc w:val="left"/>
    </w:pPr>
    <w:rPr>
      <w:rFonts w:ascii="CorporateSTOT" w:eastAsia="Times New Roman" w:hAnsi="CorporateSTOT"/>
      <w:sz w:val="24"/>
      <w:szCs w:val="24"/>
      <w:lang w:eastAsia="de-DE"/>
    </w:rPr>
  </w:style>
  <w:style w:type="paragraph" w:styleId="berschrift1">
    <w:name w:val="heading 1"/>
    <w:aliases w:val="Headline 32 Pt."/>
    <w:basedOn w:val="Standard"/>
    <w:next w:val="Standard"/>
    <w:link w:val="berschrift1Zchn"/>
    <w:qFormat/>
    <w:rsid w:val="009B5D8F"/>
    <w:pPr>
      <w:keepNext/>
      <w:keepLines/>
      <w:spacing w:before="480" w:line="240" w:lineRule="atLeast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5D8F"/>
    <w:pPr>
      <w:keepNext/>
      <w:keepLines/>
      <w:spacing w:before="200" w:line="240" w:lineRule="atLeast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rsid w:val="009B5D8F"/>
    <w:pPr>
      <w:spacing w:line="240" w:lineRule="atLeast"/>
      <w:ind w:left="720"/>
      <w:contextualSpacing/>
      <w:jc w:val="both"/>
    </w:pPr>
    <w:rPr>
      <w:rFonts w:ascii="TheSansOsF" w:eastAsiaTheme="minorHAnsi" w:hAnsi="TheSansOsF"/>
      <w:sz w:val="22"/>
      <w:szCs w:val="22"/>
      <w:lang w:eastAsia="en-US"/>
    </w:rPr>
  </w:style>
  <w:style w:type="paragraph" w:customStyle="1" w:styleId="ADHHeadline">
    <w:name w:val="ADH Headline"/>
    <w:basedOn w:val="berschrift1"/>
    <w:link w:val="ADHHeadlineZchn"/>
    <w:qFormat/>
    <w:rsid w:val="00811BBB"/>
    <w:pPr>
      <w:spacing w:before="0" w:line="240" w:lineRule="auto"/>
    </w:pPr>
    <w:rPr>
      <w:rFonts w:ascii="TheSansOsF" w:hAnsi="TheSansOsF"/>
      <w:color w:val="6B6B6B"/>
      <w:sz w:val="64"/>
    </w:rPr>
  </w:style>
  <w:style w:type="character" w:customStyle="1" w:styleId="ADHHeadlineZchn">
    <w:name w:val="ADH Headline Zchn"/>
    <w:basedOn w:val="berschrift1Zchn"/>
    <w:link w:val="ADHHeadline"/>
    <w:rsid w:val="00811BBB"/>
    <w:rPr>
      <w:rFonts w:asciiTheme="majorHAnsi" w:eastAsiaTheme="majorEastAsia" w:hAnsiTheme="majorHAnsi" w:cstheme="majorBidi"/>
      <w:b/>
      <w:bCs/>
      <w:color w:val="6B6B6B"/>
      <w:sz w:val="64"/>
      <w:szCs w:val="28"/>
    </w:rPr>
  </w:style>
  <w:style w:type="paragraph" w:customStyle="1" w:styleId="ADHSubline">
    <w:name w:val="ADH Subline"/>
    <w:basedOn w:val="berschrift2"/>
    <w:link w:val="ADHSublineZchn"/>
    <w:qFormat/>
    <w:rsid w:val="007770CC"/>
    <w:pPr>
      <w:spacing w:before="0"/>
    </w:pPr>
    <w:rPr>
      <w:rFonts w:ascii="TheSansOsF" w:hAnsi="TheSansOsF"/>
      <w:color w:val="6B6B6B"/>
      <w:sz w:val="30"/>
    </w:rPr>
  </w:style>
  <w:style w:type="paragraph" w:customStyle="1" w:styleId="ADHFlietext">
    <w:name w:val="ADH Fließtext"/>
    <w:basedOn w:val="Standard"/>
    <w:link w:val="ADHFlietextZchn"/>
    <w:qFormat/>
    <w:rsid w:val="009B5D8F"/>
    <w:pPr>
      <w:spacing w:line="240" w:lineRule="atLeast"/>
      <w:jc w:val="both"/>
    </w:pPr>
    <w:rPr>
      <w:rFonts w:ascii="TheSansOsF" w:eastAsiaTheme="minorHAnsi" w:hAnsi="TheSansOsF"/>
      <w:color w:val="000000" w:themeColor="text1"/>
      <w:sz w:val="22"/>
      <w:szCs w:val="22"/>
      <w:lang w:eastAsia="en-US"/>
    </w:rPr>
  </w:style>
  <w:style w:type="character" w:customStyle="1" w:styleId="ADHSublineZchn">
    <w:name w:val="ADH Subline Zchn"/>
    <w:basedOn w:val="berschrift2Zchn"/>
    <w:link w:val="ADHSubline"/>
    <w:rsid w:val="007770CC"/>
    <w:rPr>
      <w:rFonts w:asciiTheme="majorHAnsi" w:eastAsiaTheme="majorEastAsia" w:hAnsiTheme="majorHAnsi" w:cstheme="majorBidi"/>
      <w:b/>
      <w:bCs/>
      <w:color w:val="6B6B6B"/>
      <w:sz w:val="30"/>
      <w:szCs w:val="26"/>
    </w:rPr>
  </w:style>
  <w:style w:type="character" w:customStyle="1" w:styleId="ADHFlietextZchn">
    <w:name w:val="ADH Fließtext Zchn"/>
    <w:basedOn w:val="Absatz-Standardschriftart"/>
    <w:link w:val="ADHFlietext"/>
    <w:rsid w:val="009B5D8F"/>
    <w:rPr>
      <w:color w:val="000000" w:themeColor="text1"/>
    </w:rPr>
  </w:style>
  <w:style w:type="paragraph" w:customStyle="1" w:styleId="ADHAufzhlungenfinal">
    <w:name w:val="ADH Aufzählungen_final"/>
    <w:basedOn w:val="Standard"/>
    <w:link w:val="ADHAufzhlungenfinalZchn"/>
    <w:qFormat/>
    <w:rsid w:val="009B5D8F"/>
    <w:pPr>
      <w:numPr>
        <w:numId w:val="1"/>
      </w:numPr>
      <w:spacing w:line="240" w:lineRule="atLeast"/>
      <w:ind w:hanging="720"/>
      <w:contextualSpacing/>
    </w:pPr>
    <w:rPr>
      <w:rFonts w:ascii="TheSansOsF" w:eastAsiaTheme="minorHAnsi" w:hAnsi="TheSansOsF"/>
      <w:color w:val="000000" w:themeColor="text1"/>
      <w:sz w:val="22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9B5D8F"/>
  </w:style>
  <w:style w:type="paragraph" w:customStyle="1" w:styleId="ADHTextfett">
    <w:name w:val="ADH Text fett"/>
    <w:basedOn w:val="Standard"/>
    <w:link w:val="ADHTextfettZchn"/>
    <w:qFormat/>
    <w:rsid w:val="009B5D8F"/>
    <w:pPr>
      <w:spacing w:line="240" w:lineRule="atLeast"/>
      <w:jc w:val="both"/>
    </w:pPr>
    <w:rPr>
      <w:rFonts w:ascii="TheSansOsF" w:eastAsiaTheme="minorHAnsi" w:hAnsi="TheSansOsF"/>
      <w:b/>
      <w:color w:val="000000" w:themeColor="text1"/>
      <w:sz w:val="22"/>
      <w:szCs w:val="22"/>
      <w:lang w:eastAsia="en-US"/>
    </w:rPr>
  </w:style>
  <w:style w:type="character" w:customStyle="1" w:styleId="ADHAufzhlungenfinalZchn">
    <w:name w:val="ADH Aufzählungen_final Zchn"/>
    <w:basedOn w:val="Absatz-Standardschriftart"/>
    <w:link w:val="ADHAufzhlungenfinal"/>
    <w:rsid w:val="009B5D8F"/>
    <w:rPr>
      <w:color w:val="000000" w:themeColor="text1"/>
    </w:rPr>
  </w:style>
  <w:style w:type="paragraph" w:customStyle="1" w:styleId="ADHTextrot">
    <w:name w:val="ADH Text rot"/>
    <w:basedOn w:val="Standard"/>
    <w:link w:val="ADHTextrotZchn"/>
    <w:qFormat/>
    <w:rsid w:val="009B5D8F"/>
    <w:pPr>
      <w:spacing w:line="240" w:lineRule="atLeast"/>
      <w:jc w:val="both"/>
    </w:pPr>
    <w:rPr>
      <w:rFonts w:ascii="TheSansOsF" w:eastAsiaTheme="minorHAnsi" w:hAnsi="TheSansOsF"/>
      <w:color w:val="FF0000"/>
      <w:sz w:val="22"/>
      <w:szCs w:val="22"/>
      <w:lang w:eastAsia="en-US"/>
    </w:rPr>
  </w:style>
  <w:style w:type="character" w:customStyle="1" w:styleId="ADHTextfettZchn">
    <w:name w:val="ADH Text fett Zchn"/>
    <w:basedOn w:val="Absatz-Standardschriftart"/>
    <w:link w:val="ADHTextfett"/>
    <w:rsid w:val="009B5D8F"/>
    <w:rPr>
      <w:b/>
      <w:color w:val="000000" w:themeColor="text1"/>
    </w:rPr>
  </w:style>
  <w:style w:type="paragraph" w:customStyle="1" w:styleId="ADHTextrotfett">
    <w:name w:val="ADH Text rot+fett"/>
    <w:basedOn w:val="Standard"/>
    <w:link w:val="ADHTextrotfettZchn"/>
    <w:qFormat/>
    <w:rsid w:val="009B5D8F"/>
    <w:pPr>
      <w:spacing w:line="240" w:lineRule="atLeast"/>
      <w:jc w:val="both"/>
    </w:pPr>
    <w:rPr>
      <w:rFonts w:ascii="TheSansOsF" w:eastAsiaTheme="minorHAnsi" w:hAnsi="TheSansOsF"/>
      <w:b/>
      <w:color w:val="FF0000"/>
      <w:sz w:val="22"/>
      <w:szCs w:val="22"/>
      <w:lang w:eastAsia="en-US"/>
    </w:rPr>
  </w:style>
  <w:style w:type="character" w:customStyle="1" w:styleId="ADHTextrotZchn">
    <w:name w:val="ADH Text rot Zchn"/>
    <w:basedOn w:val="Absatz-Standardschriftart"/>
    <w:link w:val="ADHTextrot"/>
    <w:rsid w:val="009B5D8F"/>
    <w:rPr>
      <w:color w:val="FF0000"/>
    </w:rPr>
  </w:style>
  <w:style w:type="character" w:customStyle="1" w:styleId="ADHTextrotfettZchn">
    <w:name w:val="ADH Text rot+fett Zchn"/>
    <w:basedOn w:val="Absatz-Standardschriftart"/>
    <w:link w:val="ADHTextrotfett"/>
    <w:rsid w:val="009B5D8F"/>
    <w:rPr>
      <w:b/>
      <w:color w:val="FF0000"/>
    </w:rPr>
  </w:style>
  <w:style w:type="character" w:customStyle="1" w:styleId="berschrift1Zchn">
    <w:name w:val="Überschrift 1 Zchn"/>
    <w:aliases w:val="Headline 32 Pt. Zchn"/>
    <w:basedOn w:val="Absatz-Standardschriftart"/>
    <w:link w:val="berschrift1"/>
    <w:rsid w:val="009B5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5D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HInterviewfragen">
    <w:name w:val="ADH Interviewfragen"/>
    <w:basedOn w:val="ADHFlietext"/>
    <w:link w:val="ADHInterviewfragenZchn"/>
    <w:qFormat/>
    <w:rsid w:val="009B5D8F"/>
    <w:rPr>
      <w:b/>
      <w:i/>
    </w:rPr>
  </w:style>
  <w:style w:type="paragraph" w:customStyle="1" w:styleId="ADHAufzhlungZahlen">
    <w:name w:val="ADH Aufzählung Zahlen"/>
    <w:basedOn w:val="Listenabsatz"/>
    <w:link w:val="ADHAufzhlungZahlenZchn"/>
    <w:qFormat/>
    <w:rsid w:val="009B5D8F"/>
    <w:pPr>
      <w:numPr>
        <w:numId w:val="3"/>
      </w:numPr>
      <w:ind w:hanging="720"/>
    </w:pPr>
    <w:rPr>
      <w:color w:val="6B6B6B"/>
    </w:rPr>
  </w:style>
  <w:style w:type="character" w:customStyle="1" w:styleId="ADHInterviewfragenZchn">
    <w:name w:val="ADH Interviewfragen Zchn"/>
    <w:basedOn w:val="ADHFlietextZchn"/>
    <w:link w:val="ADHInterviewfragen"/>
    <w:rsid w:val="009B5D8F"/>
    <w:rPr>
      <w:b/>
      <w:i/>
      <w:color w:val="000000" w:themeColor="text1"/>
    </w:rPr>
  </w:style>
  <w:style w:type="paragraph" w:customStyle="1" w:styleId="Formatvorlage1">
    <w:name w:val="Formatvorlage1"/>
    <w:basedOn w:val="ADHAufzhlungZahlen"/>
    <w:link w:val="Formatvorlage1Zchn"/>
    <w:qFormat/>
    <w:rsid w:val="009B5D8F"/>
    <w:rPr>
      <w:color w:val="000000" w:themeColor="text1"/>
    </w:rPr>
  </w:style>
  <w:style w:type="character" w:customStyle="1" w:styleId="ADHAufzhlungZahlenZchn">
    <w:name w:val="ADH Aufzählung Zahlen Zchn"/>
    <w:basedOn w:val="ListenabsatzZchn"/>
    <w:link w:val="ADHAufzhlungZahlen"/>
    <w:rsid w:val="009B5D8F"/>
    <w:rPr>
      <w:color w:val="6B6B6B"/>
    </w:rPr>
  </w:style>
  <w:style w:type="paragraph" w:customStyle="1" w:styleId="Formatvorlage2">
    <w:name w:val="Formatvorlage2"/>
    <w:basedOn w:val="ADHHeadline"/>
    <w:link w:val="Formatvorlage2Zchn"/>
    <w:qFormat/>
    <w:rsid w:val="005D351B"/>
  </w:style>
  <w:style w:type="character" w:customStyle="1" w:styleId="Formatvorlage1Zchn">
    <w:name w:val="Formatvorlage1 Zchn"/>
    <w:basedOn w:val="ADHAufzhlungZahlenZchn"/>
    <w:link w:val="Formatvorlage1"/>
    <w:rsid w:val="009B5D8F"/>
    <w:rPr>
      <w:color w:val="000000" w:themeColor="text1"/>
    </w:rPr>
  </w:style>
  <w:style w:type="paragraph" w:styleId="Kopfzeile">
    <w:name w:val="header"/>
    <w:basedOn w:val="Standard"/>
    <w:link w:val="KopfzeileZchn"/>
    <w:uiPriority w:val="99"/>
    <w:unhideWhenUsed/>
    <w:rsid w:val="005D351B"/>
    <w:pPr>
      <w:tabs>
        <w:tab w:val="center" w:pos="4536"/>
        <w:tab w:val="right" w:pos="9072"/>
      </w:tabs>
      <w:jc w:val="both"/>
    </w:pPr>
    <w:rPr>
      <w:rFonts w:ascii="TheSansOsF" w:eastAsiaTheme="minorHAnsi" w:hAnsi="TheSansOsF"/>
      <w:sz w:val="22"/>
      <w:szCs w:val="22"/>
      <w:lang w:eastAsia="en-US"/>
    </w:rPr>
  </w:style>
  <w:style w:type="character" w:customStyle="1" w:styleId="Formatvorlage2Zchn">
    <w:name w:val="Formatvorlage2 Zchn"/>
    <w:basedOn w:val="ADHHeadlineZchn"/>
    <w:link w:val="Formatvorlage2"/>
    <w:rsid w:val="005D351B"/>
    <w:rPr>
      <w:rFonts w:asciiTheme="majorHAnsi" w:eastAsiaTheme="majorEastAsia" w:hAnsiTheme="majorHAnsi" w:cstheme="majorBidi"/>
      <w:b/>
      <w:bCs/>
      <w:color w:val="6B6B6B"/>
      <w:sz w:val="64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5D351B"/>
  </w:style>
  <w:style w:type="paragraph" w:styleId="Fuzeile">
    <w:name w:val="footer"/>
    <w:basedOn w:val="Standard"/>
    <w:link w:val="FuzeileZchn"/>
    <w:uiPriority w:val="99"/>
    <w:unhideWhenUsed/>
    <w:rsid w:val="005D351B"/>
    <w:pPr>
      <w:tabs>
        <w:tab w:val="center" w:pos="4536"/>
        <w:tab w:val="right" w:pos="9072"/>
      </w:tabs>
      <w:jc w:val="both"/>
    </w:pPr>
    <w:rPr>
      <w:rFonts w:ascii="TheSansOsF" w:eastAsiaTheme="minorHAnsi" w:hAnsi="TheSansOsF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D351B"/>
  </w:style>
  <w:style w:type="paragraph" w:customStyle="1" w:styleId="Formatvorlage3">
    <w:name w:val="Formatvorlage3"/>
    <w:basedOn w:val="ADHHeadline"/>
    <w:link w:val="Formatvorlage3Zchn"/>
    <w:qFormat/>
    <w:rsid w:val="00F63C99"/>
  </w:style>
  <w:style w:type="paragraph" w:customStyle="1" w:styleId="ADHHeadlineII">
    <w:name w:val="ADH HeadlineII"/>
    <w:basedOn w:val="Formatvorlage2"/>
    <w:link w:val="ADHHeadlineIIZchn"/>
    <w:rsid w:val="00811BBB"/>
  </w:style>
  <w:style w:type="character" w:customStyle="1" w:styleId="Formatvorlage3Zchn">
    <w:name w:val="Formatvorlage3 Zchn"/>
    <w:basedOn w:val="ADHHeadlineZchn"/>
    <w:link w:val="Formatvorlage3"/>
    <w:rsid w:val="00F63C99"/>
    <w:rPr>
      <w:rFonts w:asciiTheme="majorHAnsi" w:eastAsiaTheme="majorEastAsia" w:hAnsiTheme="majorHAnsi" w:cstheme="majorBidi"/>
      <w:b/>
      <w:bCs/>
      <w:color w:val="6B6B6B"/>
      <w:sz w:val="64"/>
      <w:szCs w:val="28"/>
    </w:rPr>
  </w:style>
  <w:style w:type="character" w:customStyle="1" w:styleId="ADHHeadlineIIZchn">
    <w:name w:val="ADH HeadlineII Zchn"/>
    <w:basedOn w:val="Formatvorlage2Zchn"/>
    <w:link w:val="ADHHeadlineII"/>
    <w:rsid w:val="00811BBB"/>
    <w:rPr>
      <w:rFonts w:asciiTheme="majorHAnsi" w:eastAsiaTheme="majorEastAsia" w:hAnsiTheme="majorHAnsi" w:cstheme="majorBidi"/>
      <w:b/>
      <w:bCs/>
      <w:color w:val="6B6B6B"/>
      <w:sz w:val="64"/>
      <w:szCs w:val="28"/>
    </w:rPr>
  </w:style>
  <w:style w:type="paragraph" w:styleId="StandardWeb">
    <w:name w:val="Normal (Web)"/>
    <w:basedOn w:val="Standard"/>
    <w:rsid w:val="0083372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ubline15Pt">
    <w:name w:val="Subline 15 Pt."/>
    <w:basedOn w:val="Untertitel"/>
    <w:link w:val="Subline15PtZchn"/>
    <w:qFormat/>
    <w:rsid w:val="0083372F"/>
    <w:pPr>
      <w:spacing w:after="0" w:line="240" w:lineRule="auto"/>
      <w:jc w:val="left"/>
    </w:pPr>
    <w:rPr>
      <w:rFonts w:eastAsiaTheme="majorEastAsia" w:cstheme="majorBidi"/>
      <w:b/>
      <w:iCs/>
      <w:color w:val="6B6B6B"/>
      <w:sz w:val="30"/>
      <w:szCs w:val="24"/>
      <w:lang w:eastAsia="de-DE"/>
    </w:rPr>
  </w:style>
  <w:style w:type="paragraph" w:customStyle="1" w:styleId="Flietext">
    <w:name w:val="Fließtext"/>
    <w:basedOn w:val="Standard"/>
    <w:link w:val="FlietextZchn"/>
    <w:qFormat/>
    <w:rsid w:val="0083372F"/>
    <w:pPr>
      <w:jc w:val="both"/>
    </w:pPr>
    <w:rPr>
      <w:rFonts w:ascii="TheSansOsF" w:hAnsi="TheSansOsF"/>
      <w:color w:val="000000" w:themeColor="text1"/>
      <w:sz w:val="22"/>
    </w:rPr>
  </w:style>
  <w:style w:type="character" w:customStyle="1" w:styleId="Subline15PtZchn">
    <w:name w:val="Subline 15 Pt. Zchn"/>
    <w:basedOn w:val="UntertitelZchn"/>
    <w:link w:val="Subline15Pt"/>
    <w:rsid w:val="0083372F"/>
    <w:rPr>
      <w:rFonts w:asciiTheme="minorHAnsi" w:eastAsiaTheme="majorEastAsia" w:hAnsiTheme="minorHAnsi" w:cstheme="majorBidi"/>
      <w:b/>
      <w:iCs/>
      <w:color w:val="6B6B6B"/>
      <w:spacing w:val="15"/>
      <w:sz w:val="30"/>
      <w:szCs w:val="24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83372F"/>
    <w:rPr>
      <w:rFonts w:eastAsia="Times New Roman"/>
      <w:color w:val="000000" w:themeColor="text1"/>
      <w:szCs w:val="24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372F"/>
    <w:pPr>
      <w:numPr>
        <w:ilvl w:val="1"/>
      </w:numPr>
      <w:spacing w:after="160" w:line="240" w:lineRule="atLeast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372F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table" w:customStyle="1" w:styleId="TableGrid">
    <w:name w:val="TableGrid"/>
    <w:rsid w:val="00444CED"/>
    <w:pPr>
      <w:spacing w:line="240" w:lineRule="auto"/>
      <w:jc w:val="left"/>
    </w:pPr>
    <w:rPr>
      <w:rFonts w:asciiTheme="minorHAnsi" w:eastAsiaTheme="minorEastAsia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841F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841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841F0"/>
    <w:rPr>
      <w:rFonts w:ascii="CorporateSTOT" w:eastAsia="Times New Roman" w:hAnsi="CorporateSTOT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41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41F0"/>
    <w:rPr>
      <w:rFonts w:ascii="CorporateSTOT" w:eastAsia="Times New Roman" w:hAnsi="CorporateSTOT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1F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1F0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t.cc/englisch-deutsch/General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ict.cc/englisch-deutsch/GDPR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ct.cc/englisch-deutsch/Regulation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ict.cc/englisch-deutsch/Protectio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ct.cc/englisch-deutsch/Data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2298-44D0-4D17-B727-5E03A658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Trögner</dc:creator>
  <cp:keywords/>
  <dc:description/>
  <cp:lastModifiedBy>Franziska Schaletzki</cp:lastModifiedBy>
  <cp:revision>6</cp:revision>
  <dcterms:created xsi:type="dcterms:W3CDTF">2021-08-03T07:26:00Z</dcterms:created>
  <dcterms:modified xsi:type="dcterms:W3CDTF">2021-08-03T07:27:00Z</dcterms:modified>
</cp:coreProperties>
</file>